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632" w:rsidRDefault="00B67F1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5247513"/>
      <w:bookmarkStart w:id="1" w:name="_GoBack"/>
      <w:r w:rsidRPr="00B67F1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22AB3" w:rsidRDefault="00E22AB3" w:rsidP="00E22AB3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Министерство образования и науки Республики Дагестан</w:t>
      </w:r>
    </w:p>
    <w:p w:rsidR="00E22AB3" w:rsidRDefault="00E22AB3" w:rsidP="00E22AB3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Муниципальный район «Кизлярский район»</w:t>
      </w:r>
    </w:p>
    <w:p w:rsidR="00E22AB3" w:rsidRPr="00B67F12" w:rsidRDefault="006F5B80" w:rsidP="00E22AB3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</w:t>
      </w:r>
      <w:r w:rsidR="003B2ECD">
        <w:rPr>
          <w:lang w:val="ru-RU"/>
        </w:rPr>
        <w:t xml:space="preserve">                          </w:t>
      </w:r>
      <w:r>
        <w:rPr>
          <w:lang w:val="ru-RU"/>
        </w:rPr>
        <w:t>МКОУ «</w:t>
      </w:r>
      <w:proofErr w:type="spellStart"/>
      <w:r>
        <w:rPr>
          <w:lang w:val="ru-RU"/>
        </w:rPr>
        <w:t>Аверьяновская</w:t>
      </w:r>
      <w:proofErr w:type="spellEnd"/>
      <w:r>
        <w:rPr>
          <w:lang w:val="ru-RU"/>
        </w:rPr>
        <w:t xml:space="preserve"> СОШ и</w:t>
      </w:r>
      <w:r w:rsidR="00E22AB3">
        <w:rPr>
          <w:lang w:val="ru-RU"/>
        </w:rPr>
        <w:t xml:space="preserve">мени </w:t>
      </w:r>
      <w:proofErr w:type="spellStart"/>
      <w:r w:rsidR="00E22AB3">
        <w:rPr>
          <w:lang w:val="ru-RU"/>
        </w:rPr>
        <w:t>Омарова</w:t>
      </w:r>
      <w:proofErr w:type="spellEnd"/>
      <w:r w:rsidR="00E22AB3">
        <w:rPr>
          <w:lang w:val="ru-RU"/>
        </w:rPr>
        <w:t xml:space="preserve"> </w:t>
      </w:r>
      <w:proofErr w:type="spellStart"/>
      <w:r w:rsidR="00E22AB3">
        <w:rPr>
          <w:lang w:val="ru-RU"/>
        </w:rPr>
        <w:t>Гусейна</w:t>
      </w:r>
      <w:proofErr w:type="spellEnd"/>
      <w:r w:rsidR="00E22AB3">
        <w:rPr>
          <w:lang w:val="ru-RU"/>
        </w:rPr>
        <w:t xml:space="preserve"> </w:t>
      </w:r>
      <w:proofErr w:type="spellStart"/>
      <w:r w:rsidR="00E22AB3">
        <w:rPr>
          <w:lang w:val="ru-RU"/>
        </w:rPr>
        <w:t>Омаровича</w:t>
      </w:r>
      <w:proofErr w:type="spellEnd"/>
      <w:r w:rsidR="00E22AB3">
        <w:rPr>
          <w:lang w:val="ru-RU"/>
        </w:rPr>
        <w:t>»</w:t>
      </w:r>
    </w:p>
    <w:p w:rsidR="00012632" w:rsidRPr="00B67F12" w:rsidRDefault="00B67F12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012632" w:rsidRPr="00B67F12" w:rsidRDefault="00B67F12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B67F12">
        <w:rPr>
          <w:rFonts w:ascii="Times New Roman" w:hAnsi="Times New Roman"/>
          <w:color w:val="000000"/>
          <w:sz w:val="28"/>
          <w:lang w:val="ru-RU"/>
        </w:rPr>
        <w:t>​</w:t>
      </w:r>
    </w:p>
    <w:p w:rsidR="00012632" w:rsidRDefault="00012632">
      <w:pPr>
        <w:spacing w:after="0"/>
        <w:ind w:left="120"/>
      </w:pPr>
    </w:p>
    <w:p w:rsidR="00012632" w:rsidRDefault="00012632">
      <w:pPr>
        <w:spacing w:after="0"/>
        <w:ind w:left="120"/>
      </w:pPr>
    </w:p>
    <w:p w:rsidR="00012632" w:rsidRDefault="00012632">
      <w:pPr>
        <w:spacing w:after="0"/>
        <w:ind w:left="120"/>
      </w:pPr>
    </w:p>
    <w:p w:rsidR="00012632" w:rsidRDefault="0001263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67F12" w:rsidRPr="00E22AB3" w:rsidTr="00B67F12">
        <w:tc>
          <w:tcPr>
            <w:tcW w:w="3114" w:type="dxa"/>
          </w:tcPr>
          <w:p w:rsidR="00B67F12" w:rsidRPr="0040209D" w:rsidRDefault="00B67F12" w:rsidP="00B67F1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67F12" w:rsidRPr="008944ED" w:rsidRDefault="00B67F12" w:rsidP="00B67F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 w:rsidR="00E22AB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B67F12" w:rsidRDefault="00B67F12" w:rsidP="00B67F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67F12" w:rsidRPr="008944ED" w:rsidRDefault="00E22AB3" w:rsidP="00B67F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[Расулова Г.Р.</w:t>
            </w:r>
            <w:r w:rsidR="00B67F12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67F12" w:rsidRDefault="00E22AB3" w:rsidP="00B67F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[Протокол №1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B67F1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proofErr w:type="gramEnd"/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[08</w:t>
            </w:r>
            <w:r w:rsidR="00B67F1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[2023</w:t>
            </w:r>
            <w:r w:rsidR="00B67F1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7F12" w:rsidRPr="0040209D" w:rsidRDefault="00B67F12" w:rsidP="00B67F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67F12" w:rsidRPr="0040209D" w:rsidRDefault="00B67F12" w:rsidP="00B67F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67F12" w:rsidRPr="008944ED" w:rsidRDefault="00E22AB3" w:rsidP="00B67F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[Зам.директора по УВР</w:t>
            </w:r>
            <w:r w:rsidR="00B67F12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B67F12" w:rsidRDefault="00B67F12" w:rsidP="00B67F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67F12" w:rsidRPr="008944ED" w:rsidRDefault="00E22AB3" w:rsidP="00B67F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С.О.</w:t>
            </w:r>
            <w:r w:rsidR="00B67F12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67F12" w:rsidRDefault="00E22AB3" w:rsidP="00B67F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[Протокол №1</w:t>
            </w:r>
            <w:r w:rsidR="00B67F1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[08</w:t>
            </w:r>
            <w:r w:rsidR="00B67F1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[2023</w:t>
            </w:r>
            <w:r w:rsidR="00B67F1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7F12" w:rsidRPr="0040209D" w:rsidRDefault="00B67F12" w:rsidP="00B67F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67F12" w:rsidRDefault="00B67F12" w:rsidP="00B67F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22AB3" w:rsidRDefault="00E22AB3" w:rsidP="00B67F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[Директор МКОУ</w:t>
            </w:r>
          </w:p>
          <w:p w:rsidR="00B67F12" w:rsidRPr="008944ED" w:rsidRDefault="00E22AB3" w:rsidP="00B67F1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АверьяновскаяСОШ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»</w:t>
            </w:r>
            <w:r w:rsidR="00B67F12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B67F12" w:rsidRDefault="00B67F12" w:rsidP="00B67F1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67F12" w:rsidRPr="008944ED" w:rsidRDefault="00E22AB3" w:rsidP="00B67F1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  <w:r w:rsidR="00B67F12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67F12" w:rsidRDefault="00E22AB3" w:rsidP="00B67F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 Приказ №55</w:t>
            </w:r>
            <w:r w:rsidR="00B67F1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[31</w:t>
            </w:r>
            <w:r w:rsidR="00B67F1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[08</w:t>
            </w:r>
            <w:r w:rsidR="00B67F1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[2023</w:t>
            </w:r>
            <w:r w:rsidR="00B67F1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B67F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67F12" w:rsidRPr="0040209D" w:rsidRDefault="00B67F12" w:rsidP="00B67F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2632" w:rsidRPr="00B67F12" w:rsidRDefault="00012632">
      <w:pPr>
        <w:spacing w:after="0"/>
        <w:ind w:left="120"/>
        <w:rPr>
          <w:lang w:val="ru-RU"/>
        </w:rPr>
      </w:pPr>
    </w:p>
    <w:p w:rsidR="00012632" w:rsidRPr="00B67F12" w:rsidRDefault="00B67F12">
      <w:pPr>
        <w:spacing w:after="0"/>
        <w:ind w:left="120"/>
        <w:rPr>
          <w:lang w:val="ru-RU"/>
        </w:rPr>
      </w:pPr>
      <w:r w:rsidRPr="00B67F12">
        <w:rPr>
          <w:rFonts w:ascii="Times New Roman" w:hAnsi="Times New Roman"/>
          <w:color w:val="000000"/>
          <w:sz w:val="28"/>
          <w:lang w:val="ru-RU"/>
        </w:rPr>
        <w:t>‌</w:t>
      </w:r>
    </w:p>
    <w:p w:rsidR="00012632" w:rsidRPr="00B67F12" w:rsidRDefault="00012632">
      <w:pPr>
        <w:spacing w:after="0"/>
        <w:ind w:left="120"/>
        <w:rPr>
          <w:lang w:val="ru-RU"/>
        </w:rPr>
      </w:pPr>
    </w:p>
    <w:p w:rsidR="00012632" w:rsidRPr="00B67F12" w:rsidRDefault="00012632">
      <w:pPr>
        <w:spacing w:after="0"/>
        <w:ind w:left="120"/>
        <w:rPr>
          <w:lang w:val="ru-RU"/>
        </w:rPr>
      </w:pPr>
    </w:p>
    <w:p w:rsidR="00012632" w:rsidRPr="00B67F12" w:rsidRDefault="00012632">
      <w:pPr>
        <w:spacing w:after="0"/>
        <w:ind w:left="120"/>
        <w:rPr>
          <w:lang w:val="ru-RU"/>
        </w:rPr>
      </w:pPr>
    </w:p>
    <w:p w:rsidR="00012632" w:rsidRPr="00B67F12" w:rsidRDefault="00B67F12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2632" w:rsidRPr="00B67F12" w:rsidRDefault="00B67F12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67F12">
        <w:rPr>
          <w:rFonts w:ascii="Times New Roman" w:hAnsi="Times New Roman"/>
          <w:color w:val="000000"/>
          <w:sz w:val="28"/>
          <w:lang w:val="ru-RU"/>
        </w:rPr>
        <w:t xml:space="preserve"> 3348312)</w:t>
      </w:r>
    </w:p>
    <w:p w:rsidR="00012632" w:rsidRPr="00B67F12" w:rsidRDefault="00012632">
      <w:pPr>
        <w:spacing w:after="0"/>
        <w:ind w:left="120"/>
        <w:jc w:val="center"/>
        <w:rPr>
          <w:lang w:val="ru-RU"/>
        </w:rPr>
      </w:pPr>
    </w:p>
    <w:p w:rsidR="00012632" w:rsidRPr="00B67F12" w:rsidRDefault="00B67F12">
      <w:pPr>
        <w:spacing w:after="0" w:line="408" w:lineRule="auto"/>
        <w:ind w:left="120"/>
        <w:jc w:val="center"/>
        <w:rPr>
          <w:lang w:val="ru-RU"/>
        </w:rPr>
      </w:pPr>
      <w:r w:rsidRPr="00B67F12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012632" w:rsidRPr="00B67F12" w:rsidRDefault="00B67F12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B67F12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B67F12">
        <w:rPr>
          <w:rFonts w:ascii="Times New Roman" w:hAnsi="Times New Roman"/>
          <w:color w:val="000000"/>
          <w:sz w:val="28"/>
          <w:lang w:val="ru-RU"/>
        </w:rPr>
        <w:t xml:space="preserve"> обучающих</w:t>
      </w:r>
      <w:r w:rsidR="005335C4">
        <w:rPr>
          <w:rFonts w:ascii="Times New Roman" w:hAnsi="Times New Roman"/>
          <w:color w:val="000000"/>
          <w:sz w:val="28"/>
          <w:lang w:val="ru-RU"/>
        </w:rPr>
        <w:t>ся 7 б класса</w:t>
      </w:r>
    </w:p>
    <w:p w:rsidR="00012632" w:rsidRPr="00B67F12" w:rsidRDefault="00012632">
      <w:pPr>
        <w:spacing w:after="0"/>
        <w:ind w:left="120"/>
        <w:jc w:val="center"/>
        <w:rPr>
          <w:lang w:val="ru-RU"/>
        </w:rPr>
      </w:pPr>
    </w:p>
    <w:p w:rsidR="00012632" w:rsidRPr="00B67F12" w:rsidRDefault="00012632">
      <w:pPr>
        <w:spacing w:after="0"/>
        <w:ind w:left="120"/>
        <w:jc w:val="center"/>
        <w:rPr>
          <w:lang w:val="ru-RU"/>
        </w:rPr>
      </w:pPr>
    </w:p>
    <w:p w:rsidR="00012632" w:rsidRPr="00B67F12" w:rsidRDefault="00012632">
      <w:pPr>
        <w:spacing w:after="0"/>
        <w:ind w:left="120"/>
        <w:jc w:val="center"/>
        <w:rPr>
          <w:lang w:val="ru-RU"/>
        </w:rPr>
      </w:pPr>
    </w:p>
    <w:p w:rsidR="00012632" w:rsidRPr="00B67F12" w:rsidRDefault="00012632">
      <w:pPr>
        <w:spacing w:after="0"/>
        <w:ind w:left="120"/>
        <w:jc w:val="center"/>
        <w:rPr>
          <w:lang w:val="ru-RU"/>
        </w:rPr>
      </w:pPr>
    </w:p>
    <w:p w:rsidR="00012632" w:rsidRPr="00B67F12" w:rsidRDefault="00012632">
      <w:pPr>
        <w:spacing w:after="0"/>
        <w:ind w:left="120"/>
        <w:jc w:val="center"/>
        <w:rPr>
          <w:lang w:val="ru-RU"/>
        </w:rPr>
      </w:pPr>
    </w:p>
    <w:p w:rsidR="00012632" w:rsidRPr="00B67F12" w:rsidRDefault="00012632">
      <w:pPr>
        <w:spacing w:after="0"/>
        <w:ind w:left="120"/>
        <w:jc w:val="center"/>
        <w:rPr>
          <w:lang w:val="ru-RU"/>
        </w:rPr>
      </w:pPr>
    </w:p>
    <w:p w:rsidR="00012632" w:rsidRPr="00B67F12" w:rsidRDefault="00012632">
      <w:pPr>
        <w:spacing w:after="0"/>
        <w:ind w:left="120"/>
        <w:jc w:val="center"/>
        <w:rPr>
          <w:lang w:val="ru-RU"/>
        </w:rPr>
      </w:pPr>
    </w:p>
    <w:p w:rsidR="00012632" w:rsidRPr="00E22AB3" w:rsidRDefault="00E22AB3">
      <w:pPr>
        <w:spacing w:after="0"/>
        <w:ind w:left="120"/>
        <w:jc w:val="center"/>
        <w:rPr>
          <w:b/>
          <w:lang w:val="ru-RU"/>
        </w:rPr>
      </w:pPr>
      <w:proofErr w:type="spellStart"/>
      <w:r w:rsidRPr="00E22AB3">
        <w:rPr>
          <w:b/>
          <w:lang w:val="ru-RU"/>
        </w:rPr>
        <w:t>С.Аверьяновка</w:t>
      </w:r>
      <w:proofErr w:type="spellEnd"/>
      <w:r w:rsidRPr="00E22AB3">
        <w:rPr>
          <w:b/>
          <w:lang w:val="ru-RU"/>
        </w:rPr>
        <w:t xml:space="preserve"> 2023-2024</w:t>
      </w:r>
    </w:p>
    <w:bookmarkEnd w:id="1"/>
    <w:p w:rsidR="00012632" w:rsidRPr="00B67F12" w:rsidRDefault="00012632" w:rsidP="00434246">
      <w:pPr>
        <w:spacing w:after="0"/>
        <w:rPr>
          <w:lang w:val="ru-RU"/>
        </w:rPr>
        <w:sectPr w:rsidR="00012632" w:rsidRPr="00B67F12" w:rsidSect="00C97210"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012632" w:rsidRPr="006F5B80" w:rsidRDefault="00B67F12" w:rsidP="00434246">
      <w:pPr>
        <w:spacing w:after="0" w:line="264" w:lineRule="auto"/>
        <w:jc w:val="both"/>
        <w:rPr>
          <w:lang w:val="ru-RU"/>
        </w:rPr>
      </w:pPr>
      <w:bookmarkStart w:id="2" w:name="block-25247514"/>
      <w:bookmarkEnd w:id="0"/>
      <w:r w:rsidRPr="006F5B80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Минпросвещения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6F5B80">
        <w:rPr>
          <w:rFonts w:ascii="Times New Roman" w:hAnsi="Times New Roman"/>
          <w:color w:val="333333"/>
          <w:lang w:val="ru-RU"/>
        </w:rPr>
        <w:t xml:space="preserve">рабочей </w:t>
      </w:r>
      <w:r w:rsidRPr="006F5B80">
        <w:rPr>
          <w:rFonts w:ascii="Times New Roman" w:hAnsi="Times New Roman"/>
          <w:color w:val="000000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ОБЩАЯ ХАРАКТЕРИСТИКА </w:t>
      </w:r>
      <w:r w:rsidRPr="006F5B80">
        <w:rPr>
          <w:rFonts w:ascii="Times New Roman" w:hAnsi="Times New Roman"/>
          <w:b/>
          <w:color w:val="333333"/>
          <w:lang w:val="ru-RU"/>
        </w:rPr>
        <w:t>УЧЕБНОГО ПРЕДМЕТА «ЛИТЕРАТУРА»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межпредметных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ЦЕЛИ ИЗУЧЕНИЯ </w:t>
      </w:r>
      <w:r w:rsidRPr="006F5B80">
        <w:rPr>
          <w:rFonts w:ascii="Times New Roman" w:hAnsi="Times New Roman"/>
          <w:b/>
          <w:color w:val="333333"/>
          <w:lang w:val="ru-RU"/>
        </w:rPr>
        <w:t>УЧЕБНОГО ПРЕДМЕТА «ЛИТЕРАТУРА»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lastRenderedPageBreak/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теоретико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МЕСТО УЧЕБНОГО ПРЕДМЕТА «ЛИТЕРАТУРА» В УЧЕБНОМ ПЛАНЕ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012632" w:rsidRPr="006F5B80" w:rsidRDefault="00012632">
      <w:pPr>
        <w:rPr>
          <w:lang w:val="ru-RU"/>
        </w:rPr>
        <w:sectPr w:rsidR="00012632" w:rsidRPr="006F5B80">
          <w:pgSz w:w="11906" w:h="16383"/>
          <w:pgMar w:top="1134" w:right="850" w:bottom="1134" w:left="1701" w:header="720" w:footer="720" w:gutter="0"/>
          <w:cols w:space="720"/>
        </w:sectPr>
      </w:pPr>
    </w:p>
    <w:p w:rsidR="00012632" w:rsidRPr="006F5B80" w:rsidRDefault="00B67F12" w:rsidP="005335C4">
      <w:pPr>
        <w:spacing w:after="0" w:line="264" w:lineRule="auto"/>
        <w:jc w:val="both"/>
        <w:rPr>
          <w:lang w:val="ru-RU"/>
        </w:rPr>
      </w:pPr>
      <w:bookmarkStart w:id="3" w:name="block-25247515"/>
      <w:bookmarkEnd w:id="2"/>
      <w:r w:rsidRPr="006F5B80">
        <w:rPr>
          <w:rFonts w:ascii="Times New Roman" w:hAnsi="Times New Roman"/>
          <w:b/>
          <w:color w:val="000000"/>
          <w:lang w:val="ru-RU"/>
        </w:rPr>
        <w:lastRenderedPageBreak/>
        <w:t>СОДЕРЖАНИЕ УЧЕБНОГО ПРЕДМЕТА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012632" w:rsidP="005335C4">
      <w:pPr>
        <w:spacing w:after="0" w:line="264" w:lineRule="auto"/>
        <w:ind w:firstLine="600"/>
        <w:jc w:val="both"/>
        <w:rPr>
          <w:lang w:val="ru-RU"/>
        </w:rPr>
      </w:pP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7КЛАСС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Древнерусская литература.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Древнерусские повести</w:t>
      </w:r>
      <w:r w:rsidRPr="006F5B80">
        <w:rPr>
          <w:rFonts w:ascii="Times New Roman" w:hAnsi="Times New Roman"/>
          <w:color w:val="000000"/>
          <w:lang w:val="ru-RU"/>
        </w:rPr>
        <w:t>‌</w:t>
      </w:r>
      <w:bookmarkStart w:id="4" w:name="683b575d-fc29-4554-8898-a7b5c598dbb6"/>
      <w:r w:rsidRPr="006F5B80">
        <w:rPr>
          <w:rFonts w:ascii="Times New Roman" w:hAnsi="Times New Roman"/>
          <w:color w:val="000000"/>
          <w:lang w:val="ru-RU"/>
        </w:rPr>
        <w:t>(одна повесть по выбору). Например, «Поучение» Владимира Мономаха (в сокращении) и др.</w:t>
      </w:r>
      <w:bookmarkEnd w:id="4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Литература первой половины </w:t>
      </w:r>
      <w:r w:rsidRPr="006F5B80">
        <w:rPr>
          <w:rFonts w:ascii="Times New Roman" w:hAnsi="Times New Roman"/>
          <w:b/>
          <w:color w:val="000000"/>
        </w:rPr>
        <w:t>XIX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века.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А. С. Пушкин. </w:t>
      </w:r>
      <w:r w:rsidRPr="006F5B80">
        <w:rPr>
          <w:rFonts w:ascii="Times New Roman" w:hAnsi="Times New Roman"/>
          <w:color w:val="000000"/>
          <w:lang w:val="ru-RU"/>
        </w:rPr>
        <w:t>Стихотворения ‌</w:t>
      </w:r>
      <w:bookmarkStart w:id="5" w:name="3741b07c-b818-4276-9c02-9452404ed662"/>
      <w:r w:rsidRPr="006F5B80">
        <w:rPr>
          <w:rFonts w:ascii="Times New Roman" w:hAnsi="Times New Roman"/>
          <w:color w:val="000000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5"/>
      <w:r w:rsidRPr="006F5B80">
        <w:rPr>
          <w:rFonts w:ascii="Times New Roman" w:hAnsi="Times New Roman"/>
          <w:color w:val="000000"/>
          <w:lang w:val="ru-RU"/>
        </w:rPr>
        <w:t xml:space="preserve">‌‌ «Повести Белкина» </w:t>
      </w:r>
      <w:proofErr w:type="gramStart"/>
      <w:r w:rsidRPr="006F5B80">
        <w:rPr>
          <w:rFonts w:ascii="Times New Roman" w:hAnsi="Times New Roman"/>
          <w:color w:val="000000"/>
          <w:lang w:val="ru-RU"/>
        </w:rPr>
        <w:t>‌</w:t>
      </w:r>
      <w:bookmarkStart w:id="6" w:name="f492b714-890f-4682-ac40-57999778e8e6"/>
      <w:r w:rsidRPr="006F5B80">
        <w:rPr>
          <w:rFonts w:ascii="Times New Roman" w:hAnsi="Times New Roman"/>
          <w:color w:val="000000"/>
          <w:lang w:val="ru-RU"/>
        </w:rPr>
        <w:t>(</w:t>
      </w:r>
      <w:proofErr w:type="gramEnd"/>
      <w:r w:rsidRPr="006F5B80">
        <w:rPr>
          <w:rFonts w:ascii="Times New Roman" w:hAnsi="Times New Roman"/>
          <w:color w:val="000000"/>
          <w:lang w:val="ru-RU"/>
        </w:rPr>
        <w:t>«Станционный смотритель» и др.).</w:t>
      </w:r>
      <w:bookmarkEnd w:id="6"/>
      <w:r w:rsidRPr="006F5B80">
        <w:rPr>
          <w:rFonts w:ascii="Times New Roman" w:hAnsi="Times New Roman"/>
          <w:color w:val="000000"/>
          <w:lang w:val="ru-RU"/>
        </w:rPr>
        <w:t>‌‌ Поэма «Полтава»‌</w:t>
      </w:r>
      <w:bookmarkStart w:id="7" w:name="d902c126-21ef-4167-9209-dfb4fb73593d"/>
      <w:r w:rsidRPr="006F5B80">
        <w:rPr>
          <w:rFonts w:ascii="Times New Roman" w:hAnsi="Times New Roman"/>
          <w:color w:val="000000"/>
          <w:lang w:val="ru-RU"/>
        </w:rPr>
        <w:t xml:space="preserve"> (фрагмент).</w:t>
      </w:r>
      <w:bookmarkEnd w:id="7"/>
      <w:r w:rsidRPr="006F5B80">
        <w:rPr>
          <w:rFonts w:ascii="Times New Roman" w:hAnsi="Times New Roman"/>
          <w:color w:val="000000"/>
          <w:lang w:val="ru-RU"/>
        </w:rPr>
        <w:t>‌‌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М. Ю. Лермонтов. </w:t>
      </w:r>
      <w:r w:rsidRPr="006F5B80">
        <w:rPr>
          <w:rFonts w:ascii="Times New Roman" w:hAnsi="Times New Roman"/>
          <w:color w:val="000000"/>
          <w:lang w:val="ru-RU"/>
        </w:rPr>
        <w:t>Стихотворения ‌</w:t>
      </w:r>
      <w:bookmarkStart w:id="8" w:name="117e4a82-ed0d-45ab-b4ae-813f20ad62a5"/>
      <w:r w:rsidRPr="006F5B80">
        <w:rPr>
          <w:rFonts w:ascii="Times New Roman" w:hAnsi="Times New Roman"/>
          <w:color w:val="000000"/>
          <w:lang w:val="ru-RU"/>
        </w:rPr>
        <w:t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8"/>
      <w:r w:rsidRPr="006F5B80">
        <w:rPr>
          <w:rFonts w:ascii="Times New Roman" w:hAnsi="Times New Roman"/>
          <w:color w:val="000000"/>
          <w:lang w:val="ru-RU"/>
        </w:rPr>
        <w:t xml:space="preserve">‌‌ «Песня про царя Ивана Васильевича, молодого опричника и удалого купца Калашникова».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Н. В. Гоголь. </w:t>
      </w:r>
      <w:r w:rsidRPr="006F5B80">
        <w:rPr>
          <w:rFonts w:ascii="Times New Roman" w:hAnsi="Times New Roman"/>
          <w:color w:val="000000"/>
          <w:lang w:val="ru-RU"/>
        </w:rPr>
        <w:t xml:space="preserve">Повесть «Тарас Бульба».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Литература второй половины </w:t>
      </w:r>
      <w:r w:rsidRPr="006F5B80">
        <w:rPr>
          <w:rFonts w:ascii="Times New Roman" w:hAnsi="Times New Roman"/>
          <w:b/>
          <w:color w:val="000000"/>
        </w:rPr>
        <w:t>XIX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века.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И. С. Тургенев.</w:t>
      </w:r>
      <w:r w:rsidRPr="006F5B80">
        <w:rPr>
          <w:rFonts w:ascii="Times New Roman" w:hAnsi="Times New Roman"/>
          <w:color w:val="000000"/>
          <w:lang w:val="ru-RU"/>
        </w:rPr>
        <w:t xml:space="preserve"> Рассказы из цикла «Записки охотника» ‌</w:t>
      </w:r>
      <w:bookmarkStart w:id="9" w:name="724e0df4-38e3-41a2-b5b6-ae74cd02e3ae"/>
      <w:r w:rsidRPr="006F5B80">
        <w:rPr>
          <w:rFonts w:ascii="Times New Roman" w:hAnsi="Times New Roman"/>
          <w:color w:val="000000"/>
          <w:lang w:val="ru-RU"/>
        </w:rPr>
        <w:t xml:space="preserve">(два по выбору). Например, «Бирюк», «Хорь и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Калиныч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>» и др.</w:t>
      </w:r>
      <w:bookmarkEnd w:id="9"/>
      <w:r w:rsidRPr="006F5B80">
        <w:rPr>
          <w:rFonts w:ascii="Times New Roman" w:hAnsi="Times New Roman"/>
          <w:color w:val="000000"/>
          <w:lang w:val="ru-RU"/>
        </w:rPr>
        <w:t>‌‌ Стихотворения в прозе, ‌</w:t>
      </w:r>
      <w:bookmarkStart w:id="10" w:name="392c8492-5b4a-402c-8f0e-10bd561de6f3"/>
      <w:r w:rsidRPr="006F5B80">
        <w:rPr>
          <w:rFonts w:ascii="Times New Roman" w:hAnsi="Times New Roman"/>
          <w:color w:val="000000"/>
          <w:lang w:val="ru-RU"/>
        </w:rPr>
        <w:t>например, «Русский язык», «Воробей» и др.</w:t>
      </w:r>
      <w:bookmarkEnd w:id="10"/>
      <w:r w:rsidRPr="006F5B80">
        <w:rPr>
          <w:rFonts w:ascii="Times New Roman" w:hAnsi="Times New Roman"/>
          <w:color w:val="000000"/>
          <w:lang w:val="ru-RU"/>
        </w:rPr>
        <w:t>‌‌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Л. Н. Толстой. </w:t>
      </w:r>
      <w:r w:rsidRPr="006F5B80">
        <w:rPr>
          <w:rFonts w:ascii="Times New Roman" w:hAnsi="Times New Roman"/>
          <w:color w:val="000000"/>
          <w:lang w:val="ru-RU"/>
        </w:rPr>
        <w:t xml:space="preserve">Рассказ «После бала».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Н. А. Некрасов.</w:t>
      </w:r>
      <w:r w:rsidRPr="006F5B80">
        <w:rPr>
          <w:rFonts w:ascii="Times New Roman" w:hAnsi="Times New Roman"/>
          <w:color w:val="000000"/>
          <w:lang w:val="ru-RU"/>
        </w:rPr>
        <w:t xml:space="preserve"> Стихотворения ‌</w:t>
      </w:r>
      <w:bookmarkStart w:id="11" w:name="d49ac97a-9f24-4da7-91f2-e48f019fd3f5"/>
      <w:r w:rsidRPr="006F5B80">
        <w:rPr>
          <w:rFonts w:ascii="Times New Roman" w:hAnsi="Times New Roman"/>
          <w:color w:val="000000"/>
          <w:lang w:val="ru-RU"/>
        </w:rPr>
        <w:t>(не менее двух). Например, «Размышления у парадного подъезда», «Железная дорога» и др.</w:t>
      </w:r>
      <w:bookmarkEnd w:id="11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Поэзия второй половины </w:t>
      </w:r>
      <w:r w:rsidRPr="006F5B80">
        <w:rPr>
          <w:rFonts w:ascii="Times New Roman" w:hAnsi="Times New Roman"/>
          <w:b/>
          <w:color w:val="000000"/>
        </w:rPr>
        <w:t>XIX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века.</w:t>
      </w:r>
      <w:r w:rsidRPr="006F5B80">
        <w:rPr>
          <w:rFonts w:ascii="Times New Roman" w:hAnsi="Times New Roman"/>
          <w:color w:val="000000"/>
          <w:lang w:val="ru-RU"/>
        </w:rPr>
        <w:t xml:space="preserve"> ‌</w:t>
      </w:r>
      <w:bookmarkStart w:id="12" w:name="d84dadf2-8837-40a7-90af-c346f8dae9ab"/>
      <w:r w:rsidRPr="006F5B80">
        <w:rPr>
          <w:rFonts w:ascii="Times New Roman" w:hAnsi="Times New Roman"/>
          <w:color w:val="000000"/>
          <w:lang w:val="ru-RU"/>
        </w:rPr>
        <w:t>Ф. И. Тютчев, А. А. Фет, А. К. Толстой и др. (не менее двух стихотворений по выбору).</w:t>
      </w:r>
      <w:bookmarkEnd w:id="12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М. Е. Салтыков-Щедрин. </w:t>
      </w:r>
      <w:r w:rsidRPr="006F5B80">
        <w:rPr>
          <w:rFonts w:ascii="Times New Roman" w:hAnsi="Times New Roman"/>
          <w:color w:val="000000"/>
          <w:lang w:val="ru-RU"/>
        </w:rPr>
        <w:t>Сказки ‌</w:t>
      </w:r>
      <w:bookmarkStart w:id="13" w:name="0c9ef179-8127-40c8-873b-fdcc57270e7f"/>
      <w:r w:rsidRPr="006F5B80">
        <w:rPr>
          <w:rFonts w:ascii="Times New Roman" w:hAnsi="Times New Roman"/>
          <w:color w:val="000000"/>
          <w:lang w:val="ru-RU"/>
        </w:rPr>
        <w:t xml:space="preserve">(две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пискарь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>» и др.</w:t>
      </w:r>
      <w:bookmarkEnd w:id="13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Произведения отечественных и зарубежных писателей на историческую тем</w:t>
      </w:r>
      <w:r w:rsidRPr="006F5B80">
        <w:rPr>
          <w:rFonts w:ascii="Times New Roman" w:hAnsi="Times New Roman"/>
          <w:color w:val="000000"/>
          <w:lang w:val="ru-RU"/>
        </w:rPr>
        <w:t>у ‌</w:t>
      </w:r>
      <w:bookmarkStart w:id="14" w:name="3f08c306-d1eb-40c1-bf0e-bea855aa400c"/>
      <w:r w:rsidRPr="006F5B80">
        <w:rPr>
          <w:rFonts w:ascii="Times New Roman" w:hAnsi="Times New Roman"/>
          <w:color w:val="000000"/>
          <w:lang w:val="ru-RU"/>
        </w:rPr>
        <w:t xml:space="preserve">(не менее двух). Например, А. К. Толстого, Р.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Сабатини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>, Ф. Купера.</w:t>
      </w:r>
      <w:bookmarkEnd w:id="14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Литература конца </w:t>
      </w:r>
      <w:r w:rsidRPr="006F5B80">
        <w:rPr>
          <w:rFonts w:ascii="Times New Roman" w:hAnsi="Times New Roman"/>
          <w:b/>
          <w:color w:val="000000"/>
        </w:rPr>
        <w:t>XIX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– начала </w:t>
      </w:r>
      <w:r w:rsidRPr="006F5B80">
        <w:rPr>
          <w:rFonts w:ascii="Times New Roman" w:hAnsi="Times New Roman"/>
          <w:b/>
          <w:color w:val="000000"/>
        </w:rPr>
        <w:t>XX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века.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А. П. Чехов.</w:t>
      </w:r>
      <w:r w:rsidRPr="006F5B80">
        <w:rPr>
          <w:rFonts w:ascii="Times New Roman" w:hAnsi="Times New Roman"/>
          <w:color w:val="000000"/>
          <w:lang w:val="ru-RU"/>
        </w:rPr>
        <w:t xml:space="preserve"> Рассказы ‌</w:t>
      </w:r>
      <w:bookmarkStart w:id="15" w:name="40c64b3a-a3eb-4d3f-8b8d-5837df728019"/>
      <w:r w:rsidRPr="006F5B80">
        <w:rPr>
          <w:rFonts w:ascii="Times New Roman" w:hAnsi="Times New Roman"/>
          <w:color w:val="000000"/>
          <w:lang w:val="ru-RU"/>
        </w:rPr>
        <w:t>(один по выбору). Например, «Тоска», «Злоумышленник» и др.</w:t>
      </w:r>
      <w:bookmarkEnd w:id="15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М. Горький. </w:t>
      </w:r>
      <w:r w:rsidRPr="006F5B80">
        <w:rPr>
          <w:rFonts w:ascii="Times New Roman" w:hAnsi="Times New Roman"/>
          <w:color w:val="000000"/>
          <w:lang w:val="ru-RU"/>
        </w:rPr>
        <w:t>Ранние рассказы ‌</w:t>
      </w:r>
      <w:bookmarkStart w:id="16" w:name="a869f2ae-2a1e-4f4b-ba77-92f82652d3d9"/>
      <w:r w:rsidRPr="006F5B80">
        <w:rPr>
          <w:rFonts w:ascii="Times New Roman" w:hAnsi="Times New Roman"/>
          <w:color w:val="000000"/>
          <w:lang w:val="ru-RU"/>
        </w:rPr>
        <w:t xml:space="preserve">(одно произведение по выбору). Например, «Старуха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Изергиль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>» (легенда о Данко), «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Челкаш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>» и др.</w:t>
      </w:r>
      <w:bookmarkEnd w:id="16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Сатирические произведения отечественных и зарубежных писателей </w:t>
      </w:r>
      <w:r w:rsidRPr="006F5B80">
        <w:rPr>
          <w:rFonts w:ascii="Times New Roman" w:hAnsi="Times New Roman"/>
          <w:color w:val="000000"/>
          <w:lang w:val="ru-RU"/>
        </w:rPr>
        <w:t>‌</w:t>
      </w:r>
      <w:bookmarkStart w:id="17" w:name="aae30f53-7b1d-4cda-884d-589dec4393f5"/>
      <w:r w:rsidRPr="006F5B80">
        <w:rPr>
          <w:rFonts w:ascii="Times New Roman" w:hAnsi="Times New Roman"/>
          <w:color w:val="000000"/>
          <w:lang w:val="ru-RU"/>
        </w:rPr>
        <w:t>(не менее двух). Например, М. М. Зощенко, А. Т. Аверченко, Н. Тэффи, О. Генри, Я. Гашека.</w:t>
      </w:r>
      <w:bookmarkEnd w:id="17"/>
      <w:r w:rsidRPr="006F5B80">
        <w:rPr>
          <w:rFonts w:ascii="Times New Roman" w:hAnsi="Times New Roman"/>
          <w:color w:val="000000"/>
          <w:lang w:val="ru-RU"/>
        </w:rPr>
        <w:t>‌‌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Литература первой половины </w:t>
      </w:r>
      <w:r w:rsidRPr="006F5B80">
        <w:rPr>
          <w:rFonts w:ascii="Times New Roman" w:hAnsi="Times New Roman"/>
          <w:b/>
          <w:color w:val="000000"/>
        </w:rPr>
        <w:t>XX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века.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А. С. Грин.</w:t>
      </w:r>
      <w:r w:rsidRPr="006F5B80">
        <w:rPr>
          <w:rFonts w:ascii="Times New Roman" w:hAnsi="Times New Roman"/>
          <w:color w:val="000000"/>
          <w:lang w:val="ru-RU"/>
        </w:rPr>
        <w:t xml:space="preserve"> Повести и рассказы ‌</w:t>
      </w:r>
      <w:bookmarkStart w:id="18" w:name="b02116e4-e9ea-4e8f-af38-04f2ae71ec92"/>
      <w:r w:rsidRPr="006F5B80">
        <w:rPr>
          <w:rFonts w:ascii="Times New Roman" w:hAnsi="Times New Roman"/>
          <w:color w:val="000000"/>
          <w:lang w:val="ru-RU"/>
        </w:rPr>
        <w:t>(одно произведение по выбору). Например, «Алые паруса», «Зелёная лампа» и др.</w:t>
      </w:r>
      <w:bookmarkEnd w:id="18"/>
      <w:r w:rsidRPr="006F5B80">
        <w:rPr>
          <w:rFonts w:ascii="Times New Roman" w:hAnsi="Times New Roman"/>
          <w:color w:val="000000"/>
          <w:lang w:val="ru-RU"/>
        </w:rPr>
        <w:t>‌‌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Отечественная поэзия первой половины </w:t>
      </w:r>
      <w:r w:rsidRPr="006F5B80">
        <w:rPr>
          <w:rFonts w:ascii="Times New Roman" w:hAnsi="Times New Roman"/>
          <w:b/>
          <w:color w:val="000000"/>
        </w:rPr>
        <w:t>XX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века.</w:t>
      </w:r>
      <w:r w:rsidRPr="006F5B80">
        <w:rPr>
          <w:rFonts w:ascii="Times New Roman" w:hAnsi="Times New Roman"/>
          <w:color w:val="000000"/>
          <w:lang w:val="ru-RU"/>
        </w:rPr>
        <w:t xml:space="preserve"> Стихотворения на тему мечты и реальности ‌</w:t>
      </w:r>
      <w:bookmarkStart w:id="19" w:name="56b5d580-1dbd-4944-a96b-0fcb0abff146"/>
      <w:r w:rsidRPr="006F5B80">
        <w:rPr>
          <w:rFonts w:ascii="Times New Roman" w:hAnsi="Times New Roman"/>
          <w:color w:val="000000"/>
          <w:lang w:val="ru-RU"/>
        </w:rPr>
        <w:t>(два-три по выбору). Например, стихотворения А. А. Блока, Н. С. Гумилёва, М. И. Цветаевой и др.</w:t>
      </w:r>
      <w:bookmarkEnd w:id="19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В. В. Маяковский.</w:t>
      </w:r>
      <w:r w:rsidRPr="006F5B80">
        <w:rPr>
          <w:rFonts w:ascii="Times New Roman" w:hAnsi="Times New Roman"/>
          <w:color w:val="000000"/>
          <w:lang w:val="ru-RU"/>
        </w:rPr>
        <w:t xml:space="preserve"> Стихотворения ‌</w:t>
      </w:r>
      <w:bookmarkStart w:id="20" w:name="3508c828-689c-452f-ba72-3d6a17920a96"/>
      <w:r w:rsidRPr="006F5B80">
        <w:rPr>
          <w:rFonts w:ascii="Times New Roman" w:hAnsi="Times New Roman"/>
          <w:color w:val="000000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20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М.А. Шолохов</w:t>
      </w:r>
      <w:r w:rsidRPr="006F5B80">
        <w:rPr>
          <w:rFonts w:ascii="Times New Roman" w:hAnsi="Times New Roman"/>
          <w:color w:val="000000"/>
          <w:lang w:val="ru-RU"/>
        </w:rPr>
        <w:t>. «Донские рассказы» ‌</w:t>
      </w:r>
      <w:bookmarkStart w:id="21" w:name="bfb8e5e7-5dc0-4aa2-a0fb-f3372a190ccd"/>
      <w:r w:rsidRPr="006F5B80">
        <w:rPr>
          <w:rFonts w:ascii="Times New Roman" w:hAnsi="Times New Roman"/>
          <w:color w:val="000000"/>
          <w:lang w:val="ru-RU"/>
        </w:rPr>
        <w:t>(один по выбору). Например, «Родинка», «Чужая кровь» и др.</w:t>
      </w:r>
      <w:bookmarkEnd w:id="21"/>
      <w:r w:rsidRPr="006F5B80">
        <w:rPr>
          <w:rFonts w:ascii="Times New Roman" w:hAnsi="Times New Roman"/>
          <w:color w:val="000000"/>
          <w:lang w:val="ru-RU"/>
        </w:rPr>
        <w:t>‌‌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А. П. Платонов. </w:t>
      </w:r>
      <w:r w:rsidRPr="006F5B80">
        <w:rPr>
          <w:rFonts w:ascii="Times New Roman" w:hAnsi="Times New Roman"/>
          <w:color w:val="000000"/>
          <w:lang w:val="ru-RU"/>
        </w:rPr>
        <w:t>Рассказы ‌</w:t>
      </w:r>
      <w:bookmarkStart w:id="22" w:name="58f8e791-4da1-4c7c-996e-06e9678d7abd"/>
      <w:r w:rsidRPr="006F5B80">
        <w:rPr>
          <w:rFonts w:ascii="Times New Roman" w:hAnsi="Times New Roman"/>
          <w:color w:val="000000"/>
          <w:lang w:val="ru-RU"/>
        </w:rPr>
        <w:t>(один по выбору). Например, «Юшка», «Неизвестный цветок» и др.</w:t>
      </w:r>
      <w:bookmarkEnd w:id="22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Литература второй половины </w:t>
      </w:r>
      <w:r w:rsidRPr="006F5B80">
        <w:rPr>
          <w:rFonts w:ascii="Times New Roman" w:hAnsi="Times New Roman"/>
          <w:b/>
          <w:color w:val="000000"/>
        </w:rPr>
        <w:t>XX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века.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lastRenderedPageBreak/>
        <w:t xml:space="preserve">В. М. Шукшин. </w:t>
      </w:r>
      <w:r w:rsidRPr="006F5B80">
        <w:rPr>
          <w:rFonts w:ascii="Times New Roman" w:hAnsi="Times New Roman"/>
          <w:color w:val="000000"/>
          <w:lang w:val="ru-RU"/>
        </w:rPr>
        <w:t>Рассказы ‌</w:t>
      </w:r>
      <w:bookmarkStart w:id="23" w:name="a067d7de-fb70-421e-a5f5-fb299a482d23"/>
      <w:r w:rsidRPr="006F5B80">
        <w:rPr>
          <w:rFonts w:ascii="Times New Roman" w:hAnsi="Times New Roman"/>
          <w:color w:val="000000"/>
          <w:lang w:val="ru-RU"/>
        </w:rPr>
        <w:t>(один по выбору). Например, «Чудик», «Стенька Разин», «Критики» и др.</w:t>
      </w:r>
      <w:bookmarkEnd w:id="23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Стихотворения отечественных поэтов </w:t>
      </w:r>
      <w:r w:rsidRPr="006F5B80">
        <w:rPr>
          <w:rFonts w:ascii="Times New Roman" w:hAnsi="Times New Roman"/>
          <w:b/>
          <w:color w:val="000000"/>
        </w:rPr>
        <w:t>XX</w:t>
      </w:r>
      <w:r w:rsidRPr="006F5B80">
        <w:rPr>
          <w:rFonts w:ascii="Times New Roman" w:hAnsi="Times New Roman"/>
          <w:b/>
          <w:color w:val="000000"/>
          <w:lang w:val="ru-RU"/>
        </w:rPr>
        <w:t>–</w:t>
      </w:r>
      <w:r w:rsidRPr="006F5B80">
        <w:rPr>
          <w:rFonts w:ascii="Times New Roman" w:hAnsi="Times New Roman"/>
          <w:b/>
          <w:color w:val="000000"/>
        </w:rPr>
        <w:t>XXI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веков </w:t>
      </w:r>
      <w:r w:rsidRPr="006F5B80">
        <w:rPr>
          <w:rFonts w:ascii="Times New Roman" w:hAnsi="Times New Roman"/>
          <w:color w:val="000000"/>
          <w:lang w:val="ru-RU"/>
        </w:rPr>
        <w:t>‌</w:t>
      </w:r>
      <w:bookmarkStart w:id="24" w:name="0597886d-dd6d-4674-8ee8-e14ffd5ff356"/>
      <w:r w:rsidRPr="006F5B80">
        <w:rPr>
          <w:rFonts w:ascii="Times New Roman" w:hAnsi="Times New Roman"/>
          <w:color w:val="000000"/>
          <w:lang w:val="ru-RU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Левитанского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 и др.</w:t>
      </w:r>
      <w:bookmarkEnd w:id="24"/>
      <w:r w:rsidRPr="006F5B80">
        <w:rPr>
          <w:rFonts w:ascii="Times New Roman" w:hAnsi="Times New Roman"/>
          <w:color w:val="000000"/>
          <w:lang w:val="ru-RU"/>
        </w:rPr>
        <w:t>‌‌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Произведения отечественных прозаиков второй половины </w:t>
      </w:r>
      <w:r w:rsidRPr="006F5B80">
        <w:rPr>
          <w:rFonts w:ascii="Times New Roman" w:hAnsi="Times New Roman"/>
          <w:b/>
          <w:color w:val="000000"/>
        </w:rPr>
        <w:t>XX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– начала </w:t>
      </w:r>
      <w:r w:rsidRPr="006F5B80">
        <w:rPr>
          <w:rFonts w:ascii="Times New Roman" w:hAnsi="Times New Roman"/>
          <w:b/>
          <w:color w:val="000000"/>
        </w:rPr>
        <w:t>XXI</w:t>
      </w:r>
      <w:r w:rsidRPr="006F5B80">
        <w:rPr>
          <w:rFonts w:ascii="Times New Roman" w:hAnsi="Times New Roman"/>
          <w:b/>
          <w:color w:val="000000"/>
          <w:lang w:val="ru-RU"/>
        </w:rPr>
        <w:t xml:space="preserve"> века </w:t>
      </w:r>
      <w:r w:rsidRPr="006F5B80">
        <w:rPr>
          <w:rFonts w:ascii="Times New Roman" w:hAnsi="Times New Roman"/>
          <w:color w:val="000000"/>
          <w:lang w:val="ru-RU"/>
        </w:rPr>
        <w:t>‌</w:t>
      </w:r>
      <w:bookmarkStart w:id="25" w:name="83a8feea-b75e-4227-8bcd-8ff9e804ba2b"/>
      <w:r w:rsidRPr="006F5B80">
        <w:rPr>
          <w:rFonts w:ascii="Times New Roman" w:hAnsi="Times New Roman"/>
          <w:color w:val="000000"/>
          <w:lang w:val="ru-RU"/>
        </w:rPr>
        <w:t>(не менее двух). Например, произведения Ф. А. Абрамова, В. П. Астафьева, В. И. Белова, Ф. А. Искандера и др.</w:t>
      </w:r>
      <w:bookmarkEnd w:id="25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Тема взаимоотношения поколений, становления человека, выбора им жизненного пути</w:t>
      </w:r>
      <w:r w:rsidRPr="006F5B80">
        <w:rPr>
          <w:rFonts w:ascii="Times New Roman" w:hAnsi="Times New Roman"/>
          <w:color w:val="000000"/>
          <w:lang w:val="ru-RU"/>
        </w:rPr>
        <w:t>‌</w:t>
      </w:r>
      <w:bookmarkStart w:id="26" w:name="990f3598-c382-45d9-8746-81a90d8ce296"/>
      <w:r w:rsidRPr="006F5B80">
        <w:rPr>
          <w:rFonts w:ascii="Times New Roman" w:hAnsi="Times New Roman"/>
          <w:color w:val="000000"/>
          <w:lang w:val="ru-RU"/>
        </w:rPr>
        <w:t xml:space="preserve">(не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Старк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. «Умеешь ли ты свистеть,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Йоханна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>?» и др.</w:t>
      </w:r>
      <w:bookmarkEnd w:id="26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Зарубежная литература.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М. де Сервантес Сааведра.</w:t>
      </w:r>
      <w:r w:rsidRPr="006F5B80">
        <w:rPr>
          <w:rFonts w:ascii="Times New Roman" w:hAnsi="Times New Roman"/>
          <w:color w:val="000000"/>
          <w:lang w:val="ru-RU"/>
        </w:rPr>
        <w:t xml:space="preserve"> Роман «Хитроумный идальго Дон Кихот Ламанчский» ‌</w:t>
      </w:r>
      <w:bookmarkStart w:id="27" w:name="ea61fdd9-b266-4028-b605-73fad05f3a1b"/>
      <w:r w:rsidRPr="006F5B80">
        <w:rPr>
          <w:rFonts w:ascii="Times New Roman" w:hAnsi="Times New Roman"/>
          <w:color w:val="000000"/>
          <w:lang w:val="ru-RU"/>
        </w:rPr>
        <w:t>(главы по выбору).</w:t>
      </w:r>
      <w:bookmarkEnd w:id="27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Зарубежная </w:t>
      </w:r>
      <w:proofErr w:type="spellStart"/>
      <w:r w:rsidRPr="006F5B80">
        <w:rPr>
          <w:rFonts w:ascii="Times New Roman" w:hAnsi="Times New Roman"/>
          <w:b/>
          <w:color w:val="000000"/>
          <w:lang w:val="ru-RU"/>
        </w:rPr>
        <w:t>новеллистика</w:t>
      </w:r>
      <w:proofErr w:type="spellEnd"/>
      <w:r w:rsidRPr="006F5B80">
        <w:rPr>
          <w:rFonts w:ascii="Times New Roman" w:hAnsi="Times New Roman"/>
          <w:b/>
          <w:color w:val="000000"/>
          <w:lang w:val="ru-RU"/>
        </w:rPr>
        <w:t xml:space="preserve"> </w:t>
      </w:r>
      <w:proofErr w:type="gramStart"/>
      <w:r w:rsidRPr="006F5B80">
        <w:rPr>
          <w:rFonts w:ascii="Times New Roman" w:hAnsi="Times New Roman"/>
          <w:color w:val="000000"/>
          <w:lang w:val="ru-RU"/>
        </w:rPr>
        <w:t>‌</w:t>
      </w:r>
      <w:bookmarkStart w:id="28" w:name="4c3792f6-c508-448f-810f-0a4e7935e4da"/>
      <w:r w:rsidRPr="006F5B80">
        <w:rPr>
          <w:rFonts w:ascii="Times New Roman" w:hAnsi="Times New Roman"/>
          <w:color w:val="000000"/>
          <w:lang w:val="ru-RU"/>
        </w:rPr>
        <w:t>(</w:t>
      </w:r>
      <w:proofErr w:type="gramEnd"/>
      <w:r w:rsidRPr="006F5B80">
        <w:rPr>
          <w:rFonts w:ascii="Times New Roman" w:hAnsi="Times New Roman"/>
          <w:color w:val="000000"/>
          <w:lang w:val="ru-RU"/>
        </w:rPr>
        <w:t>одно-два произведения по выбору). Например, П. Мериме. «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Маттео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 Фальконе»; О. Генри. «Дары волхвов», «Последний лист».</w:t>
      </w:r>
      <w:bookmarkEnd w:id="28"/>
      <w:r w:rsidRPr="006F5B80">
        <w:rPr>
          <w:rFonts w:ascii="Times New Roman" w:hAnsi="Times New Roman"/>
          <w:color w:val="000000"/>
          <w:lang w:val="ru-RU"/>
        </w:rPr>
        <w:t xml:space="preserve">‌‌ 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 xml:space="preserve">А. де </w:t>
      </w:r>
      <w:proofErr w:type="spellStart"/>
      <w:r w:rsidRPr="006F5B80">
        <w:rPr>
          <w:rFonts w:ascii="Times New Roman" w:hAnsi="Times New Roman"/>
          <w:b/>
          <w:color w:val="000000"/>
          <w:lang w:val="ru-RU"/>
        </w:rPr>
        <w:t>Сент</w:t>
      </w:r>
      <w:proofErr w:type="spellEnd"/>
      <w:r w:rsidRPr="006F5B80">
        <w:rPr>
          <w:rFonts w:ascii="Times New Roman" w:hAnsi="Times New Roman"/>
          <w:b/>
          <w:color w:val="000000"/>
          <w:lang w:val="ru-RU"/>
        </w:rPr>
        <w:t xml:space="preserve"> Экзюпери.</w:t>
      </w:r>
      <w:r w:rsidRPr="006F5B80">
        <w:rPr>
          <w:rFonts w:ascii="Times New Roman" w:hAnsi="Times New Roman"/>
          <w:color w:val="000000"/>
          <w:lang w:val="ru-RU"/>
        </w:rPr>
        <w:t xml:space="preserve"> Повесть-сказка «Маленький принц».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bookmarkStart w:id="29" w:name="block-25247510"/>
      <w:bookmarkEnd w:id="3"/>
      <w:r w:rsidRPr="006F5B80">
        <w:rPr>
          <w:rFonts w:ascii="Times New Roman" w:hAnsi="Times New Roman"/>
          <w:b/>
          <w:color w:val="000000"/>
          <w:lang w:val="ru-RU"/>
        </w:rPr>
        <w:t>ПЛАНИРУЕМЫЕ ОБРАЗОВАТЕЛЬНЫЕ РЕЗУЛЬТАТЫ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метапредметных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 и предметных результатов освоения учебного предмета.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</w:pPr>
      <w:proofErr w:type="spellStart"/>
      <w:r w:rsidRPr="006F5B80">
        <w:rPr>
          <w:rFonts w:ascii="Times New Roman" w:hAnsi="Times New Roman"/>
          <w:b/>
          <w:color w:val="000000"/>
        </w:rPr>
        <w:t>Гражданского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воспитания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неприятие любых форм экстремизма, дискриминации;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понимание роли различных социальных институтов в жизни человека;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представление о способах противодействия коррупции;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lastRenderedPageBreak/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активное участие в школьном самоуправлении;</w:t>
      </w:r>
    </w:p>
    <w:p w:rsidR="00012632" w:rsidRPr="006F5B80" w:rsidRDefault="00B67F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готовность к участию в гуманитарной деятельности (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волонтерство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>; помощь людям, нуждающимся в ней).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</w:pPr>
      <w:proofErr w:type="spellStart"/>
      <w:r w:rsidRPr="006F5B80">
        <w:rPr>
          <w:rFonts w:ascii="Times New Roman" w:hAnsi="Times New Roman"/>
          <w:b/>
          <w:color w:val="000000"/>
        </w:rPr>
        <w:t>Патриотического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воспитания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012632" w:rsidRPr="006F5B80" w:rsidRDefault="00B67F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12632" w:rsidRPr="006F5B80" w:rsidRDefault="00B67F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</w:pPr>
      <w:proofErr w:type="spellStart"/>
      <w:r w:rsidRPr="006F5B80">
        <w:rPr>
          <w:rFonts w:ascii="Times New Roman" w:hAnsi="Times New Roman"/>
          <w:b/>
          <w:color w:val="000000"/>
        </w:rPr>
        <w:t>Духовно-нравственного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воспитания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12632" w:rsidRPr="006F5B80" w:rsidRDefault="00B67F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12632" w:rsidRPr="006F5B80" w:rsidRDefault="00B67F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</w:pPr>
      <w:proofErr w:type="spellStart"/>
      <w:r w:rsidRPr="006F5B80">
        <w:rPr>
          <w:rFonts w:ascii="Times New Roman" w:hAnsi="Times New Roman"/>
          <w:b/>
          <w:color w:val="000000"/>
        </w:rPr>
        <w:t>Эстетического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воспитания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12632" w:rsidRPr="006F5B80" w:rsidRDefault="00B67F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012632" w:rsidRPr="006F5B80" w:rsidRDefault="00B67F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12632" w:rsidRPr="006F5B80" w:rsidRDefault="00B67F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стремление к самовыражению в разных видах искусства.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12632" w:rsidRPr="006F5B80" w:rsidRDefault="00B67F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012632" w:rsidRPr="006F5B80" w:rsidRDefault="00B67F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012632" w:rsidRPr="006F5B80" w:rsidRDefault="00B67F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6F5B80">
        <w:rPr>
          <w:rFonts w:ascii="Times New Roman" w:hAnsi="Times New Roman"/>
          <w:color w:val="000000"/>
          <w:lang w:val="ru-RU"/>
        </w:rPr>
        <w:t>осознание</w:t>
      </w:r>
      <w:proofErr w:type="gramEnd"/>
      <w:r w:rsidRPr="006F5B80">
        <w:rPr>
          <w:rFonts w:ascii="Times New Roman" w:hAnsi="Times New Roman"/>
          <w:color w:val="000000"/>
          <w:lang w:val="ru-RU"/>
        </w:rPr>
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012632" w:rsidRPr="006F5B80" w:rsidRDefault="00B67F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12632" w:rsidRPr="006F5B80" w:rsidRDefault="00B67F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6F5B80">
        <w:rPr>
          <w:rFonts w:ascii="Times New Roman" w:hAnsi="Times New Roman"/>
          <w:color w:val="000000"/>
          <w:lang w:val="ru-RU"/>
        </w:rPr>
        <w:t>умение</w:t>
      </w:r>
      <w:proofErr w:type="gramEnd"/>
      <w:r w:rsidRPr="006F5B80">
        <w:rPr>
          <w:rFonts w:ascii="Times New Roman" w:hAnsi="Times New Roman"/>
          <w:color w:val="000000"/>
          <w:lang w:val="ru-RU"/>
        </w:rPr>
        <w:t xml:space="preserve"> принимать себя и других, не осуждая;</w:t>
      </w:r>
    </w:p>
    <w:p w:rsidR="00012632" w:rsidRPr="006F5B80" w:rsidRDefault="00B67F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12632" w:rsidRPr="006F5B80" w:rsidRDefault="00B67F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уметь управлять собственным эмоциональным состоянием;</w:t>
      </w:r>
    </w:p>
    <w:p w:rsidR="00012632" w:rsidRPr="006F5B80" w:rsidRDefault="00B67F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6F5B80">
        <w:rPr>
          <w:rFonts w:ascii="Times New Roman" w:hAnsi="Times New Roman"/>
          <w:color w:val="000000"/>
          <w:lang w:val="ru-RU"/>
        </w:rPr>
        <w:t>сформированность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</w:pPr>
      <w:proofErr w:type="spellStart"/>
      <w:r w:rsidRPr="006F5B80">
        <w:rPr>
          <w:rFonts w:ascii="Times New Roman" w:hAnsi="Times New Roman"/>
          <w:b/>
          <w:color w:val="000000"/>
        </w:rPr>
        <w:t>Трудового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воспитания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12632" w:rsidRPr="006F5B80" w:rsidRDefault="00B67F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012632" w:rsidRPr="006F5B80" w:rsidRDefault="00B67F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12632" w:rsidRPr="006F5B80" w:rsidRDefault="00B67F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готовность адаптироваться в профессиональной среде; </w:t>
      </w:r>
    </w:p>
    <w:p w:rsidR="00012632" w:rsidRPr="006F5B80" w:rsidRDefault="00B67F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12632" w:rsidRPr="006F5B80" w:rsidRDefault="00B67F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</w:pPr>
      <w:proofErr w:type="spellStart"/>
      <w:r w:rsidRPr="006F5B80">
        <w:rPr>
          <w:rFonts w:ascii="Times New Roman" w:hAnsi="Times New Roman"/>
          <w:b/>
          <w:color w:val="000000"/>
        </w:rPr>
        <w:t>Экологического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воспитания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12632" w:rsidRPr="006F5B80" w:rsidRDefault="00B67F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12632" w:rsidRPr="006F5B80" w:rsidRDefault="00B67F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012632" w:rsidRPr="006F5B80" w:rsidRDefault="00B67F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12632" w:rsidRPr="006F5B80" w:rsidRDefault="00B67F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готовность к участию в практической деятельности экологической направленности.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</w:pPr>
      <w:proofErr w:type="spellStart"/>
      <w:r w:rsidRPr="006F5B80">
        <w:rPr>
          <w:rFonts w:ascii="Times New Roman" w:hAnsi="Times New Roman"/>
          <w:b/>
          <w:color w:val="000000"/>
        </w:rPr>
        <w:t>Ценности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научного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познания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012632" w:rsidRPr="006F5B80" w:rsidRDefault="00B67F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овладение языковой и читательской культурой как средством познания мира; </w:t>
      </w:r>
    </w:p>
    <w:p w:rsidR="00012632" w:rsidRPr="006F5B80" w:rsidRDefault="00B67F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12632" w:rsidRPr="006F5B80" w:rsidRDefault="00B67F1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изучение и оценка социальных ролей персонажей литературных произведений;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анализировать и выявлять взаимосвязи природы, общества и экономики;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воспринимать стрессовую ситуацию как вызов, требующий контрмер;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6F5B80">
        <w:rPr>
          <w:rFonts w:ascii="Times New Roman" w:hAnsi="Times New Roman"/>
          <w:color w:val="000000"/>
          <w:lang w:val="ru-RU"/>
        </w:rPr>
        <w:t>формулировать</w:t>
      </w:r>
      <w:proofErr w:type="gramEnd"/>
      <w:r w:rsidRPr="006F5B80">
        <w:rPr>
          <w:rFonts w:ascii="Times New Roman" w:hAnsi="Times New Roman"/>
          <w:color w:val="000000"/>
          <w:lang w:val="ru-RU"/>
        </w:rPr>
        <w:t xml:space="preserve"> и оценивать риски и последствия, формировать опыт, уметь находить позитивное в произошедшей ситуации; </w:t>
      </w:r>
    </w:p>
    <w:p w:rsidR="00012632" w:rsidRPr="006F5B80" w:rsidRDefault="00B67F1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быть готовым действовать в отсутствии гарантий успеха.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К концу обучения у обучающегося формируются следующие универсальные учебные действия.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Универсальные учебные познавательные действия: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1) Базовые логические действия: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lastRenderedPageBreak/>
        <w:t>предлагать критерии для выявления закономерностей и противоречий с учётом учебной задачи;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выявлять причинно-следственные связи при изучении литературных явлений и процессов;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формулировать гипотезы об их взаимосвязях;</w:t>
      </w:r>
    </w:p>
    <w:p w:rsidR="00012632" w:rsidRPr="006F5B80" w:rsidRDefault="00B67F1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12632" w:rsidRPr="006F5B80" w:rsidRDefault="00B67F12">
      <w:pPr>
        <w:spacing w:after="0" w:line="264" w:lineRule="auto"/>
        <w:ind w:firstLine="600"/>
        <w:jc w:val="both"/>
      </w:pPr>
      <w:r w:rsidRPr="006F5B80">
        <w:rPr>
          <w:rFonts w:ascii="Times New Roman" w:hAnsi="Times New Roman"/>
          <w:b/>
          <w:color w:val="000000"/>
        </w:rPr>
        <w:t xml:space="preserve">2) </w:t>
      </w:r>
      <w:proofErr w:type="spellStart"/>
      <w:r w:rsidRPr="006F5B80">
        <w:rPr>
          <w:rFonts w:ascii="Times New Roman" w:hAnsi="Times New Roman"/>
          <w:b/>
          <w:color w:val="000000"/>
        </w:rPr>
        <w:t>Базовые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исследовательские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действия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12632" w:rsidRPr="006F5B80" w:rsidRDefault="00B67F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012632" w:rsidRPr="006F5B80" w:rsidRDefault="00B67F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12632" w:rsidRPr="006F5B80" w:rsidRDefault="00B67F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12632" w:rsidRPr="006F5B80" w:rsidRDefault="00B67F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012632" w:rsidRPr="006F5B80" w:rsidRDefault="00B67F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012632" w:rsidRPr="006F5B80" w:rsidRDefault="00B67F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владеть инструментами оценки достоверности полученных выводов и обобщений;</w:t>
      </w:r>
    </w:p>
    <w:p w:rsidR="00012632" w:rsidRPr="006F5B80" w:rsidRDefault="00B67F1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12632" w:rsidRPr="006F5B80" w:rsidRDefault="00B67F12">
      <w:pPr>
        <w:spacing w:after="0" w:line="264" w:lineRule="auto"/>
        <w:ind w:firstLine="600"/>
        <w:jc w:val="both"/>
      </w:pPr>
      <w:r w:rsidRPr="006F5B80">
        <w:rPr>
          <w:rFonts w:ascii="Times New Roman" w:hAnsi="Times New Roman"/>
          <w:b/>
          <w:color w:val="000000"/>
        </w:rPr>
        <w:t xml:space="preserve">3) </w:t>
      </w:r>
      <w:proofErr w:type="spellStart"/>
      <w:r w:rsidRPr="006F5B80">
        <w:rPr>
          <w:rFonts w:ascii="Times New Roman" w:hAnsi="Times New Roman"/>
          <w:b/>
          <w:color w:val="000000"/>
        </w:rPr>
        <w:t>Работа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с </w:t>
      </w:r>
      <w:proofErr w:type="spellStart"/>
      <w:r w:rsidRPr="006F5B80">
        <w:rPr>
          <w:rFonts w:ascii="Times New Roman" w:hAnsi="Times New Roman"/>
          <w:b/>
          <w:color w:val="000000"/>
        </w:rPr>
        <w:t>информацией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12632" w:rsidRPr="006F5B80" w:rsidRDefault="00B67F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12632" w:rsidRPr="006F5B80" w:rsidRDefault="00B67F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12632" w:rsidRPr="006F5B80" w:rsidRDefault="00B67F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12632" w:rsidRPr="006F5B80" w:rsidRDefault="00B67F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12632" w:rsidRPr="006F5B80" w:rsidRDefault="00B67F1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эффективно запоминать и систематизировать эту информацию.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Универсальные учебные коммуникативные действия: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1) Общение:</w:t>
      </w:r>
    </w:p>
    <w:p w:rsidR="00012632" w:rsidRPr="006F5B80" w:rsidRDefault="00B67F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12632" w:rsidRPr="006F5B80" w:rsidRDefault="00B67F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12632" w:rsidRPr="006F5B80" w:rsidRDefault="00B67F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выражать себя (свою точку зрения) в устных и письменных текстах;</w:t>
      </w:r>
    </w:p>
    <w:p w:rsidR="00012632" w:rsidRPr="006F5B80" w:rsidRDefault="00B67F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012632" w:rsidRPr="006F5B80" w:rsidRDefault="00B67F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12632" w:rsidRPr="006F5B80" w:rsidRDefault="00B67F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12632" w:rsidRPr="006F5B80" w:rsidRDefault="00B67F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12632" w:rsidRPr="006F5B80" w:rsidRDefault="00B67F1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12632" w:rsidRPr="006F5B80" w:rsidRDefault="00B67F12">
      <w:pPr>
        <w:spacing w:after="0" w:line="264" w:lineRule="auto"/>
        <w:ind w:firstLine="600"/>
        <w:jc w:val="both"/>
      </w:pPr>
      <w:r w:rsidRPr="006F5B80">
        <w:rPr>
          <w:rFonts w:ascii="Times New Roman" w:hAnsi="Times New Roman"/>
          <w:b/>
          <w:color w:val="000000"/>
        </w:rPr>
        <w:t xml:space="preserve">2) </w:t>
      </w:r>
      <w:proofErr w:type="spellStart"/>
      <w:r w:rsidRPr="006F5B80">
        <w:rPr>
          <w:rFonts w:ascii="Times New Roman" w:hAnsi="Times New Roman"/>
          <w:b/>
          <w:color w:val="000000"/>
        </w:rPr>
        <w:t>Совместная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деятельность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уметь обобщать мнения нескольких людей;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участниками взаимодействия на литературных занятиях;</w:t>
      </w:r>
    </w:p>
    <w:p w:rsidR="00012632" w:rsidRPr="006F5B80" w:rsidRDefault="00B67F1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lastRenderedPageBreak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Универсальные учебные регулятивные действия: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1) Самоорганизация:</w:t>
      </w:r>
    </w:p>
    <w:p w:rsidR="00012632" w:rsidRPr="006F5B80" w:rsidRDefault="00B67F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12632" w:rsidRPr="006F5B80" w:rsidRDefault="00B67F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12632" w:rsidRPr="006F5B80" w:rsidRDefault="00B67F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12632" w:rsidRPr="006F5B80" w:rsidRDefault="00B67F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12632" w:rsidRPr="006F5B80" w:rsidRDefault="00B67F1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делать выбор и брать ответственность за решение.</w:t>
      </w:r>
    </w:p>
    <w:p w:rsidR="00012632" w:rsidRPr="006F5B80" w:rsidRDefault="00B67F12">
      <w:pPr>
        <w:spacing w:after="0" w:line="264" w:lineRule="auto"/>
        <w:ind w:firstLine="600"/>
        <w:jc w:val="both"/>
      </w:pPr>
      <w:r w:rsidRPr="006F5B80">
        <w:rPr>
          <w:rFonts w:ascii="Times New Roman" w:hAnsi="Times New Roman"/>
          <w:b/>
          <w:color w:val="000000"/>
        </w:rPr>
        <w:t xml:space="preserve">2) </w:t>
      </w:r>
      <w:proofErr w:type="spellStart"/>
      <w:r w:rsidRPr="006F5B80">
        <w:rPr>
          <w:rFonts w:ascii="Times New Roman" w:hAnsi="Times New Roman"/>
          <w:b/>
          <w:color w:val="000000"/>
        </w:rPr>
        <w:t>Самоконтроль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 xml:space="preserve">владеть способами самоконтроля, 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самомотивации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12632" w:rsidRPr="006F5B80" w:rsidRDefault="00B67F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12632" w:rsidRPr="006F5B80" w:rsidRDefault="00B67F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6F5B80">
        <w:rPr>
          <w:rFonts w:ascii="Times New Roman" w:hAnsi="Times New Roman"/>
          <w:color w:val="000000"/>
          <w:lang w:val="ru-RU"/>
        </w:rPr>
        <w:t>объяснять</w:t>
      </w:r>
      <w:proofErr w:type="gramEnd"/>
      <w:r w:rsidRPr="006F5B80">
        <w:rPr>
          <w:rFonts w:ascii="Times New Roman" w:hAnsi="Times New Roman"/>
          <w:color w:val="000000"/>
          <w:lang w:val="ru-RU"/>
        </w:rPr>
        <w:t xml:space="preserve"> причины достижения (</w:t>
      </w:r>
      <w:proofErr w:type="spellStart"/>
      <w:r w:rsidRPr="006F5B80">
        <w:rPr>
          <w:rFonts w:ascii="Times New Roman" w:hAnsi="Times New Roman"/>
          <w:color w:val="000000"/>
          <w:lang w:val="ru-RU"/>
        </w:rPr>
        <w:t>недостижения</w:t>
      </w:r>
      <w:proofErr w:type="spellEnd"/>
      <w:r w:rsidRPr="006F5B80">
        <w:rPr>
          <w:rFonts w:ascii="Times New Roman" w:hAnsi="Times New Roman"/>
          <w:color w:val="000000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012632" w:rsidRPr="006F5B80" w:rsidRDefault="00B67F1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12632" w:rsidRPr="006F5B80" w:rsidRDefault="00B67F12">
      <w:pPr>
        <w:spacing w:after="0" w:line="264" w:lineRule="auto"/>
        <w:ind w:firstLine="600"/>
        <w:jc w:val="both"/>
      </w:pPr>
      <w:r w:rsidRPr="006F5B80">
        <w:rPr>
          <w:rFonts w:ascii="Times New Roman" w:hAnsi="Times New Roman"/>
          <w:b/>
          <w:color w:val="000000"/>
        </w:rPr>
        <w:t xml:space="preserve">3) </w:t>
      </w:r>
      <w:proofErr w:type="spellStart"/>
      <w:r w:rsidRPr="006F5B80">
        <w:rPr>
          <w:rFonts w:ascii="Times New Roman" w:hAnsi="Times New Roman"/>
          <w:b/>
          <w:color w:val="000000"/>
        </w:rPr>
        <w:t>Эмоциональный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интеллект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012632" w:rsidRPr="006F5B80" w:rsidRDefault="00B67F1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выявлять и анализировать причины эмоций;</w:t>
      </w:r>
    </w:p>
    <w:p w:rsidR="00012632" w:rsidRPr="006F5B80" w:rsidRDefault="00B67F1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12632" w:rsidRPr="006F5B80" w:rsidRDefault="00B67F1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регулировать способ выражения своих эмоций.</w:t>
      </w:r>
    </w:p>
    <w:p w:rsidR="00012632" w:rsidRPr="006F5B80" w:rsidRDefault="00B67F12">
      <w:pPr>
        <w:spacing w:after="0" w:line="264" w:lineRule="auto"/>
        <w:ind w:firstLine="600"/>
        <w:jc w:val="both"/>
      </w:pPr>
      <w:r w:rsidRPr="006F5B80">
        <w:rPr>
          <w:rFonts w:ascii="Times New Roman" w:hAnsi="Times New Roman"/>
          <w:b/>
          <w:color w:val="000000"/>
        </w:rPr>
        <w:t xml:space="preserve">4) </w:t>
      </w:r>
      <w:proofErr w:type="spellStart"/>
      <w:r w:rsidRPr="006F5B80">
        <w:rPr>
          <w:rFonts w:ascii="Times New Roman" w:hAnsi="Times New Roman"/>
          <w:b/>
          <w:color w:val="000000"/>
        </w:rPr>
        <w:t>Принятие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6F5B80">
        <w:rPr>
          <w:rFonts w:ascii="Times New Roman" w:hAnsi="Times New Roman"/>
          <w:b/>
          <w:color w:val="000000"/>
        </w:rPr>
        <w:t>себя</w:t>
      </w:r>
      <w:proofErr w:type="spellEnd"/>
      <w:r w:rsidRPr="006F5B80">
        <w:rPr>
          <w:rFonts w:ascii="Times New Roman" w:hAnsi="Times New Roman"/>
          <w:b/>
          <w:color w:val="000000"/>
        </w:rPr>
        <w:t xml:space="preserve"> и </w:t>
      </w:r>
      <w:proofErr w:type="spellStart"/>
      <w:r w:rsidRPr="006F5B80">
        <w:rPr>
          <w:rFonts w:ascii="Times New Roman" w:hAnsi="Times New Roman"/>
          <w:b/>
          <w:color w:val="000000"/>
        </w:rPr>
        <w:t>других</w:t>
      </w:r>
      <w:proofErr w:type="spellEnd"/>
      <w:r w:rsidRPr="006F5B80">
        <w:rPr>
          <w:rFonts w:ascii="Times New Roman" w:hAnsi="Times New Roman"/>
          <w:b/>
          <w:color w:val="000000"/>
        </w:rPr>
        <w:t>:</w:t>
      </w:r>
    </w:p>
    <w:p w:rsidR="00012632" w:rsidRPr="006F5B80" w:rsidRDefault="00B67F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012632" w:rsidRPr="006F5B80" w:rsidRDefault="00B67F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6F5B80">
        <w:rPr>
          <w:rFonts w:ascii="Times New Roman" w:hAnsi="Times New Roman"/>
          <w:color w:val="000000"/>
          <w:lang w:val="ru-RU"/>
        </w:rPr>
        <w:t>признавать</w:t>
      </w:r>
      <w:proofErr w:type="gramEnd"/>
      <w:r w:rsidRPr="006F5B80">
        <w:rPr>
          <w:rFonts w:ascii="Times New Roman" w:hAnsi="Times New Roman"/>
          <w:color w:val="000000"/>
          <w:lang w:val="ru-RU"/>
        </w:rPr>
        <w:t xml:space="preserve"> своё право на ошибку и такое же право другого; принимать себя и других, не осуждая;</w:t>
      </w:r>
    </w:p>
    <w:p w:rsidR="00012632" w:rsidRPr="006F5B80" w:rsidRDefault="00B67F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проявлять открытость себе и другим;</w:t>
      </w:r>
    </w:p>
    <w:p w:rsidR="00012632" w:rsidRPr="006F5B80" w:rsidRDefault="00B67F1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осознавать невозможность контролировать всё вокруг.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5335C4" w:rsidRPr="006F5B80" w:rsidRDefault="005335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lang w:val="ru-RU"/>
        </w:rPr>
      </w:pPr>
    </w:p>
    <w:p w:rsidR="005335C4" w:rsidRPr="006F5B80" w:rsidRDefault="005335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lang w:val="ru-RU"/>
        </w:rPr>
      </w:pPr>
    </w:p>
    <w:p w:rsidR="005335C4" w:rsidRPr="006F5B80" w:rsidRDefault="005335C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lang w:val="ru-RU"/>
        </w:rPr>
      </w:pPr>
    </w:p>
    <w:p w:rsidR="00012632" w:rsidRPr="006F5B80" w:rsidRDefault="00B67F12">
      <w:pPr>
        <w:spacing w:after="0" w:line="264" w:lineRule="auto"/>
        <w:ind w:left="120"/>
        <w:jc w:val="both"/>
        <w:rPr>
          <w:lang w:val="ru-RU"/>
        </w:rPr>
      </w:pPr>
      <w:r w:rsidRPr="006F5B80">
        <w:rPr>
          <w:rFonts w:ascii="Times New Roman" w:hAnsi="Times New Roman"/>
          <w:b/>
          <w:color w:val="000000"/>
          <w:lang w:val="ru-RU"/>
        </w:rPr>
        <w:t>7 КЛАСС</w:t>
      </w:r>
    </w:p>
    <w:p w:rsidR="00012632" w:rsidRPr="006F5B80" w:rsidRDefault="00012632">
      <w:pPr>
        <w:spacing w:after="0" w:line="264" w:lineRule="auto"/>
        <w:ind w:left="120"/>
        <w:jc w:val="both"/>
        <w:rPr>
          <w:lang w:val="ru-RU"/>
        </w:rPr>
      </w:pP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12632" w:rsidRPr="006F5B80" w:rsidRDefault="00B67F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12632" w:rsidRPr="006F5B80" w:rsidRDefault="00B67F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012632" w:rsidRPr="006F5B80" w:rsidRDefault="00B67F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12632" w:rsidRPr="006F5B80" w:rsidRDefault="00B67F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6F5B80">
        <w:rPr>
          <w:rFonts w:ascii="Times New Roman" w:hAnsi="Times New Roman"/>
          <w:color w:val="000000"/>
          <w:lang w:val="ru-RU"/>
        </w:rPr>
        <w:t>сопоставлять</w:t>
      </w:r>
      <w:proofErr w:type="gramEnd"/>
      <w:r w:rsidRPr="006F5B80">
        <w:rPr>
          <w:rFonts w:ascii="Times New Roman" w:hAnsi="Times New Roman"/>
          <w:color w:val="000000"/>
          <w:lang w:val="ru-RU"/>
        </w:rPr>
        <w:t xml:space="preserve">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012632" w:rsidRPr="006F5B80" w:rsidRDefault="00B67F1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lastRenderedPageBreak/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12632" w:rsidRPr="006F5B80" w:rsidRDefault="00B67F12">
      <w:pPr>
        <w:spacing w:after="0" w:line="264" w:lineRule="auto"/>
        <w:ind w:firstLine="600"/>
        <w:jc w:val="both"/>
        <w:rPr>
          <w:lang w:val="ru-RU"/>
        </w:rPr>
      </w:pPr>
      <w:r w:rsidRPr="006F5B80">
        <w:rPr>
          <w:rFonts w:ascii="Times New Roman" w:hAnsi="Times New Roman"/>
          <w:color w:val="000000"/>
          <w:lang w:val="ru-RU"/>
        </w:rPr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012632" w:rsidRPr="006F5B80" w:rsidRDefault="00012632">
      <w:pPr>
        <w:rPr>
          <w:lang w:val="ru-RU"/>
        </w:rPr>
        <w:sectPr w:rsidR="00012632" w:rsidRPr="006F5B80" w:rsidSect="0030319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30" w:name="block-25247511"/>
      <w:bookmarkEnd w:id="29"/>
    </w:p>
    <w:p w:rsidR="00012632" w:rsidRPr="006F5B80" w:rsidRDefault="00012632">
      <w:pPr>
        <w:rPr>
          <w:lang w:val="ru-RU"/>
        </w:rPr>
        <w:sectPr w:rsidR="00012632" w:rsidRPr="006F5B80" w:rsidSect="0030319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12632" w:rsidRPr="006F5B80" w:rsidRDefault="00012632">
      <w:pPr>
        <w:rPr>
          <w:lang w:val="ru-RU"/>
        </w:rPr>
        <w:sectPr w:rsidR="00012632" w:rsidRPr="006F5B80" w:rsidSect="0030319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12632" w:rsidRPr="006F5B80" w:rsidRDefault="00012632">
      <w:pPr>
        <w:rPr>
          <w:lang w:val="ru-RU"/>
        </w:rPr>
        <w:sectPr w:rsidR="00012632" w:rsidRPr="006F5B80" w:rsidSect="0030319F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31" w:name="block-25247512"/>
      <w:bookmarkEnd w:id="30"/>
    </w:p>
    <w:p w:rsidR="00012632" w:rsidRPr="006F5B80" w:rsidRDefault="00B67F12" w:rsidP="006F5B80">
      <w:pPr>
        <w:spacing w:after="0"/>
      </w:pPr>
      <w:r w:rsidRPr="006F5B80">
        <w:rPr>
          <w:rFonts w:ascii="Times New Roman" w:hAnsi="Times New Roman"/>
          <w:b/>
          <w:color w:val="000000"/>
        </w:rPr>
        <w:lastRenderedPageBreak/>
        <w:t xml:space="preserve">7 КЛАСС </w:t>
      </w:r>
    </w:p>
    <w:tbl>
      <w:tblPr>
        <w:tblW w:w="1008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2835"/>
        <w:gridCol w:w="567"/>
        <w:gridCol w:w="1134"/>
        <w:gridCol w:w="1134"/>
        <w:gridCol w:w="1512"/>
        <w:gridCol w:w="2516"/>
      </w:tblGrid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835" w:type="dxa"/>
            <w:gridSpan w:val="3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632" w:rsidRPr="006F5B80" w:rsidRDefault="00012632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632" w:rsidRPr="006F5B80" w:rsidRDefault="00012632"/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D23D7F" w:rsidP="00D23D7F">
            <w:pPr>
              <w:spacing w:after="0"/>
            </w:pPr>
            <w:proofErr w:type="gramStart"/>
            <w:r>
              <w:rPr>
                <w:rFonts w:ascii="Times New Roman" w:hAnsi="Times New Roman"/>
                <w:b/>
                <w:color w:val="000000"/>
                <w:lang w:val="ru-RU"/>
              </w:rPr>
              <w:t>В</w:t>
            </w:r>
            <w:proofErr w:type="spellStart"/>
            <w:r w:rsidR="00B67F12" w:rsidRPr="006F5B80">
              <w:rPr>
                <w:rFonts w:ascii="Times New Roman" w:hAnsi="Times New Roman"/>
                <w:b/>
                <w:color w:val="000000"/>
              </w:rPr>
              <w:t>се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ru-RU"/>
              </w:rPr>
              <w:t>-</w:t>
            </w:r>
            <w:proofErr w:type="spellStart"/>
            <w:r w:rsidR="00B67F12" w:rsidRPr="006F5B80">
              <w:rPr>
                <w:rFonts w:ascii="Times New Roman" w:hAnsi="Times New Roman"/>
                <w:b/>
                <w:color w:val="000000"/>
              </w:rPr>
              <w:t>го</w:t>
            </w:r>
            <w:proofErr w:type="spellEnd"/>
            <w:proofErr w:type="gramEnd"/>
            <w:r w:rsidR="00B67F12"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D23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Контр.</w:t>
            </w:r>
            <w:r w:rsidR="00B67F12" w:rsidRPr="006F5B80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="00B67F12"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6F5B8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15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632" w:rsidRPr="006F5B80" w:rsidRDefault="00012632"/>
        </w:tc>
        <w:tc>
          <w:tcPr>
            <w:tcW w:w="25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2632" w:rsidRPr="006F5B80" w:rsidRDefault="00012632"/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06.09.2023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Древнерусские повести. (</w:t>
            </w:r>
            <w:proofErr w:type="gramStart"/>
            <w:r w:rsidRPr="006F5B80">
              <w:rPr>
                <w:rFonts w:ascii="Times New Roman" w:hAnsi="Times New Roman"/>
                <w:color w:val="000000"/>
                <w:lang w:val="ru-RU"/>
              </w:rPr>
              <w:t>одна</w:t>
            </w:r>
            <w:proofErr w:type="gram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повесть по выбору), например, «Поучение» Владимира Мономаха (в сокращении).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Темы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проблемы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09.09.2023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лирических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произведений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13.09.2023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Особенности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мировоззрерия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16.09.2023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С. Пушкин. «Повести Белкина» («Станционный смотритель» и др.).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lastRenderedPageBreak/>
              <w:t>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особенности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повествования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в «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Повестях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Белкина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20.09.2023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Мотив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блудного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сына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" в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повести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Станционный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смотритель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23.09.2023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27.09.2023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С. Пушкин. Поэма «Полтава» (фрагмент). Сопоставление образов Петра </w:t>
            </w:r>
            <w:r w:rsidRPr="006F5B80">
              <w:rPr>
                <w:rFonts w:ascii="Times New Roman" w:hAnsi="Times New Roman"/>
                <w:color w:val="000000"/>
              </w:rPr>
              <w:t>I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и Карла </w:t>
            </w:r>
            <w:r w:rsidRPr="006F5B80">
              <w:rPr>
                <w:rFonts w:ascii="Times New Roman" w:hAnsi="Times New Roman"/>
                <w:color w:val="000000"/>
              </w:rPr>
              <w:t>IX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Способы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выражения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авторской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позиции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поэме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30.09.2023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Развитие речи. А. С. Пушкин. Поэма «Полтава» (фрагмент). Подготовка к домашнему сочинению по поэме «</w:t>
            </w:r>
            <w:proofErr w:type="gramStart"/>
            <w:r w:rsidRPr="006F5B80">
              <w:rPr>
                <w:rFonts w:ascii="Times New Roman" w:hAnsi="Times New Roman"/>
                <w:color w:val="000000"/>
                <w:lang w:val="ru-RU"/>
              </w:rPr>
              <w:t>Полтава»(</w:t>
            </w:r>
            <w:proofErr w:type="gramEnd"/>
            <w:r w:rsidRPr="006F5B80">
              <w:rPr>
                <w:rFonts w:ascii="Times New Roman" w:hAnsi="Times New Roman"/>
                <w:color w:val="000000"/>
                <w:lang w:val="ru-RU"/>
              </w:rPr>
              <w:t>фрагмент)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04.10.2023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 w:rsidRPr="006F5B80">
              <w:rPr>
                <w:rFonts w:ascii="Times New Roman" w:hAnsi="Times New Roman"/>
                <w:color w:val="000000"/>
              </w:rPr>
              <w:t xml:space="preserve">и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др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одиночества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лирике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поэта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07.10.2023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 Ю. Лермонтов. Стихотворения. Проблема гармонии человека и природы.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Средства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выразительности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художественном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11.10.2023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Историческая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основа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идея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сюжет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композиция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14.10.2023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Система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образов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Художественные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особенности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языка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фольклорная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традиция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18.10.2023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Подготовка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к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домашнему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сочинению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произведению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21.10.2023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25.10.2023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28.10.2023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Андрия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08.11.2023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11.11.2023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15.11.2023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18.11.2023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И. С. Тургенев. Цикл «Записки охотника» в историческом контексте.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Рассказ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Бирюк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».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Образы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повествователя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героев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22.11.2023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И. С. Тургенев. Рассказ «Хорь и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Калиныч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>». Сопоставление героев. Авторская позиция в рассказе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25.11.2023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Особенности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жанра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средства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выразительности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29.11.2023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02.12.2023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06.12.2023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Л. Н. Толстой. Рассказ «После бала»: система образов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09.12.2023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Н. А. Некрасов. Стихотворение «Размышления у парадного подъезда» Идейно-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художествннное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своеобразие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13.12.2023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Н. А. Некрасов. Стихотворение «Железная дорога».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Идейно-художественное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своеобразие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16.12.2023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Поэзия второй половины </w:t>
            </w:r>
            <w:r w:rsidRPr="006F5B80">
              <w:rPr>
                <w:rFonts w:ascii="Times New Roman" w:hAnsi="Times New Roman"/>
                <w:color w:val="000000"/>
              </w:rPr>
              <w:t>XIX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века. Ф. И. Тютчев. «Есть в осени первоначальной…», «Весенние воды</w:t>
            </w:r>
            <w:proofErr w:type="gramStart"/>
            <w:r w:rsidRPr="006F5B80">
              <w:rPr>
                <w:rFonts w:ascii="Times New Roman" w:hAnsi="Times New Roman"/>
                <w:color w:val="000000"/>
                <w:lang w:val="ru-RU"/>
              </w:rPr>
              <w:t>» .</w:t>
            </w:r>
            <w:proofErr w:type="gram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20.12.2023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23.12.2023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 Е. Салтыков-Щедрин. «Премудрый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пискарь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>»: тематика, проблематика, сюжет. Особенности сатиры М. Е. Салтыкова-Щедрина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27.12.2023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художственное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30.12.2023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33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Историческая основа произведений Р.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Сабатини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10.01.2024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 по литературе </w:t>
            </w:r>
            <w:r w:rsidRPr="006F5B80">
              <w:rPr>
                <w:rFonts w:ascii="Times New Roman" w:hAnsi="Times New Roman"/>
                <w:color w:val="000000"/>
              </w:rPr>
              <w:t>XIX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13.01.2024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Художественное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мастерство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писателя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17.01.2024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Изергиль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>» (легенда о Данко), «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Челкаш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»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Идейно-художственное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своеобразие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ранних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рассказов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писателя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20.01.2024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24.01.2024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Объекты сатиры в произведениях писателей конца </w:t>
            </w:r>
            <w:r w:rsidRPr="006F5B80">
              <w:rPr>
                <w:rFonts w:ascii="Times New Roman" w:hAnsi="Times New Roman"/>
                <w:color w:val="000000"/>
              </w:rPr>
              <w:t>XIX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века. (</w:t>
            </w:r>
            <w:proofErr w:type="gramStart"/>
            <w:r w:rsidRPr="006F5B80">
              <w:rPr>
                <w:rFonts w:ascii="Times New Roman" w:hAnsi="Times New Roman"/>
                <w:color w:val="000000"/>
                <w:lang w:val="ru-RU"/>
              </w:rPr>
              <w:t>не</w:t>
            </w:r>
            <w:proofErr w:type="gram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менее двух). Например, М. М. Зощенко, А. Т. Аверченко, Н. Тэффи, О. Генри, Я. Гашека.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Понятие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сатиры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27.01.2024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</w:t>
            </w:r>
            <w:r w:rsidRPr="006F5B80">
              <w:rPr>
                <w:rFonts w:ascii="Times New Roman" w:hAnsi="Times New Roman"/>
                <w:color w:val="000000"/>
              </w:rPr>
              <w:lastRenderedPageBreak/>
              <w:t>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Тематика, проблематика 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lastRenderedPageBreak/>
              <w:t>сатирических произведений, средства выразительности в них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31.01.2024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41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Развитие речи. Сочинение-рассуждение "Нужны ли сатирические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прозведения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?" </w:t>
            </w:r>
            <w:r w:rsidRPr="006F5B80">
              <w:rPr>
                <w:rFonts w:ascii="Times New Roman" w:hAnsi="Times New Roman"/>
                <w:color w:val="000000"/>
              </w:rPr>
              <w:t>(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изученным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сатирическим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произведениям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отечественной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зарубежной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литературы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03.02.2024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С. Грин. Особенности мировоззрения писателя. Повести и рассказы (одно произведение по выбору).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Например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, «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Алые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паруса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», «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Зелёная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лампа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07.02.2024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С. Грин. Идейно-художественное своеобразие произведений.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Система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образов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10.02.2024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Отечественная поэзия первой половины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Художественное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своебразие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средства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выразительности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14.02.2024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В. В. Маяковский. Стихотворения. (</w:t>
            </w:r>
            <w:proofErr w:type="gramStart"/>
            <w:r w:rsidRPr="006F5B80">
              <w:rPr>
                <w:rFonts w:ascii="Times New Roman" w:hAnsi="Times New Roman"/>
                <w:color w:val="000000"/>
                <w:lang w:val="ru-RU"/>
              </w:rPr>
              <w:t>одно</w:t>
            </w:r>
            <w:proofErr w:type="gram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др.Тематика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>, проблематика, композиция стихотворения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17.02.2024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46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В. В. Маяковский. Стихотворения. (</w:t>
            </w:r>
            <w:proofErr w:type="gramStart"/>
            <w:r w:rsidRPr="006F5B80">
              <w:rPr>
                <w:rFonts w:ascii="Times New Roman" w:hAnsi="Times New Roman"/>
                <w:color w:val="000000"/>
                <w:lang w:val="ru-RU"/>
              </w:rPr>
              <w:t>одно</w:t>
            </w:r>
            <w:proofErr w:type="gram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по выбору). Например, «Необычайное приключение, бывшее с Владимиром Маяковским летом на даче», «Хорошее отношение к лошадям»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Система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образов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стихотворения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Лирический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герой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Средства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выразительности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21.02.2024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М.А. Шолохов. «Донские рассказы» (один по выбору). Например, «Родинка», «Чужая кровь»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сюжет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система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персонажей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гуманистический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пафос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28.02.2024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02.03.2024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сюжет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система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образов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произведения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06.03.2024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lastRenderedPageBreak/>
              <w:t>Авторская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позиция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произведении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Художественное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мастерство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автора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07.03.2024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51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6F5B80">
              <w:rPr>
                <w:rFonts w:ascii="Times New Roman" w:hAnsi="Times New Roman"/>
                <w:color w:val="000000"/>
              </w:rPr>
              <w:t>XXI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Левитанского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и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др.Тематика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>, проблематика стихотворений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13.03.2024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Стихотворения отечественных поэтов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6F5B80">
              <w:rPr>
                <w:rFonts w:ascii="Times New Roman" w:hAnsi="Times New Roman"/>
                <w:color w:val="000000"/>
              </w:rPr>
              <w:t>XXI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16.03.2024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Развитие речи. Интерпретация стихотворения отечественных поэтов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>—</w:t>
            </w:r>
            <w:r w:rsidRPr="006F5B80">
              <w:rPr>
                <w:rFonts w:ascii="Times New Roman" w:hAnsi="Times New Roman"/>
                <w:color w:val="000000"/>
              </w:rPr>
              <w:t>XXI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веков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20.03.2024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 w:rsidRPr="006F5B80">
              <w:rPr>
                <w:rFonts w:ascii="Times New Roman" w:hAnsi="Times New Roman"/>
                <w:color w:val="000000"/>
              </w:rPr>
              <w:t>XXI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века. (</w:t>
            </w:r>
            <w:proofErr w:type="gramStart"/>
            <w:r w:rsidRPr="006F5B80">
              <w:rPr>
                <w:rFonts w:ascii="Times New Roman" w:hAnsi="Times New Roman"/>
                <w:color w:val="000000"/>
                <w:lang w:val="ru-RU"/>
              </w:rPr>
              <w:t>не</w:t>
            </w:r>
            <w:proofErr w:type="gram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менее двух). Например, произведения Ф. А. Абрамова, В. П. Астафьева, В. И. Белова, Ф. А. Искандера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сюжет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система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образов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одного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из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рассказов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23.03.2024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Произведения отечественных прозаиков второй половины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 w:rsidRPr="006F5B80">
              <w:rPr>
                <w:rFonts w:ascii="Times New Roman" w:hAnsi="Times New Roman"/>
                <w:color w:val="000000"/>
              </w:rPr>
              <w:t>XXI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века.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Идейно-</w:t>
            </w:r>
            <w:r w:rsidRPr="006F5B80">
              <w:rPr>
                <w:rFonts w:ascii="Times New Roman" w:hAnsi="Times New Roman"/>
                <w:color w:val="000000"/>
              </w:rPr>
              <w:lastRenderedPageBreak/>
              <w:t>художественное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своеобразие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одного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из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рассказов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56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— начала </w:t>
            </w:r>
            <w:r w:rsidRPr="006F5B80">
              <w:rPr>
                <w:rFonts w:ascii="Times New Roman" w:hAnsi="Times New Roman"/>
                <w:color w:val="000000"/>
              </w:rPr>
              <w:t>XXI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03.04.2024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Старк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«Умеешь ли ты свистеть,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Йоханна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?» и др.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идея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сюжет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система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образов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одного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из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произведений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06.04.2024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10.04.2024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Итоговая контрольная работа по литературе </w:t>
            </w:r>
            <w:r w:rsidRPr="006F5B80">
              <w:rPr>
                <w:rFonts w:ascii="Times New Roman" w:hAnsi="Times New Roman"/>
                <w:color w:val="000000"/>
              </w:rPr>
              <w:t>XX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- началу </w:t>
            </w:r>
            <w:r w:rsidRPr="006F5B80">
              <w:rPr>
                <w:rFonts w:ascii="Times New Roman" w:hAnsi="Times New Roman"/>
                <w:color w:val="000000"/>
              </w:rPr>
              <w:t>XXI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веков. Тема взаимоотношения поколений, становления человека, выбора им 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жизненного пути в художественной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литратуре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13.04.2024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6F5B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6F5B8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</w:t>
              </w:r>
              <w:r w:rsidRPr="006F5B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F5B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61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Жанр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тематика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проблематика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сюжет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романа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3B2ECD">
              <w:fldChar w:fldCharType="begin"/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instrText>HYPERLINK</w:instrText>
            </w:r>
            <w:r w:rsidR="003B2ECD" w:rsidRPr="003B2ECD">
              <w:rPr>
                <w:lang w:val="ru-RU"/>
              </w:rPr>
              <w:instrText xml:space="preserve"> "</w:instrText>
            </w:r>
            <w:r w:rsidR="003B2ECD">
              <w:instrText>https</w:instrText>
            </w:r>
            <w:r w:rsidR="003B2ECD" w:rsidRPr="003B2ECD">
              <w:rPr>
                <w:lang w:val="ru-RU"/>
              </w:rPr>
              <w:instrText>://</w:instrText>
            </w:r>
            <w:r w:rsidR="003B2ECD">
              <w:instrText>m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edsoo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ru</w:instrText>
            </w:r>
            <w:r w:rsidR="003B2ECD" w:rsidRPr="003B2ECD">
              <w:rPr>
                <w:lang w:val="ru-RU"/>
              </w:rPr>
              <w:instrText>/8</w:instrText>
            </w:r>
            <w:r w:rsidR="003B2ECD">
              <w:instrText>bc</w:instrText>
            </w:r>
            <w:r w:rsidR="003B2ECD" w:rsidRPr="003B2ECD">
              <w:rPr>
                <w:lang w:val="ru-RU"/>
              </w:rPr>
              <w:instrText>3851</w:instrText>
            </w:r>
            <w:r w:rsidR="003B2ECD">
              <w:instrText>e</w:instrText>
            </w:r>
            <w:r w:rsidR="003B2ECD" w:rsidRPr="003B2ECD">
              <w:rPr>
                <w:lang w:val="ru-RU"/>
              </w:rPr>
              <w:instrText>" \</w:instrText>
            </w:r>
            <w:r w:rsidR="003B2ECD">
              <w:instrText>h</w:instrText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fldChar w:fldCharType="separate"/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3851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B2EC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М. де Сервантес Сааведра. Роман «Хитроумный идальго Дон Кихот </w:t>
            </w:r>
            <w:proofErr w:type="gramStart"/>
            <w:r w:rsidRPr="006F5B80">
              <w:rPr>
                <w:rFonts w:ascii="Times New Roman" w:hAnsi="Times New Roman"/>
                <w:color w:val="000000"/>
                <w:lang w:val="ru-RU"/>
              </w:rPr>
              <w:t>Ламанчский»(</w:t>
            </w:r>
            <w:proofErr w:type="gramEnd"/>
            <w:r w:rsidRPr="006F5B80">
              <w:rPr>
                <w:rFonts w:ascii="Times New Roman" w:hAnsi="Times New Roman"/>
                <w:color w:val="000000"/>
                <w:lang w:val="ru-RU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20.04.2024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Библиотека ЦОК</w:t>
            </w:r>
            <w:r w:rsidR="003B2ECD">
              <w:fldChar w:fldCharType="begin"/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instrText>HYPERLINK</w:instrText>
            </w:r>
            <w:r w:rsidR="003B2ECD" w:rsidRPr="003B2ECD">
              <w:rPr>
                <w:lang w:val="ru-RU"/>
              </w:rPr>
              <w:instrText xml:space="preserve"> "</w:instrText>
            </w:r>
            <w:r w:rsidR="003B2ECD">
              <w:instrText>https</w:instrText>
            </w:r>
            <w:r w:rsidR="003B2ECD" w:rsidRPr="003B2ECD">
              <w:rPr>
                <w:lang w:val="ru-RU"/>
              </w:rPr>
              <w:instrText>://</w:instrText>
            </w:r>
            <w:r w:rsidR="003B2ECD">
              <w:instrText>m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edsoo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ru</w:instrText>
            </w:r>
            <w:r w:rsidR="003B2ECD" w:rsidRPr="003B2ECD">
              <w:rPr>
                <w:lang w:val="ru-RU"/>
              </w:rPr>
              <w:instrText>/8</w:instrText>
            </w:r>
            <w:r w:rsidR="003B2ECD">
              <w:instrText>bc</w:instrText>
            </w:r>
            <w:r w:rsidR="003B2ECD" w:rsidRPr="003B2ECD">
              <w:rPr>
                <w:lang w:val="ru-RU"/>
              </w:rPr>
              <w:instrText>38672" \</w:instrText>
            </w:r>
            <w:r w:rsidR="003B2ECD">
              <w:instrText>h</w:instrText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fldChar w:fldCharType="separate"/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38672</w:t>
            </w:r>
            <w:r w:rsidR="003B2EC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Зарубежная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новеллистика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. Жанр новеллы в литературе, его особенности. </w:t>
            </w:r>
            <w:r w:rsidRPr="006F5B80">
              <w:rPr>
                <w:rFonts w:ascii="Times New Roman" w:hAnsi="Times New Roman"/>
                <w:color w:val="000000"/>
              </w:rPr>
              <w:t xml:space="preserve">П.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Мериме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Идейно-художественное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своеобразие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новеллы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«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Маттео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Фальконе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24.04.2024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Библиотека ЦОК</w:t>
            </w:r>
            <w:r w:rsidR="003B2ECD">
              <w:fldChar w:fldCharType="begin"/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instrText>HYPERLINK</w:instrText>
            </w:r>
            <w:r w:rsidR="003B2ECD" w:rsidRPr="003B2ECD">
              <w:rPr>
                <w:lang w:val="ru-RU"/>
              </w:rPr>
              <w:instrText xml:space="preserve"> "</w:instrText>
            </w:r>
            <w:r w:rsidR="003B2ECD">
              <w:instrText>https</w:instrText>
            </w:r>
            <w:r w:rsidR="003B2ECD" w:rsidRPr="003B2ECD">
              <w:rPr>
                <w:lang w:val="ru-RU"/>
              </w:rPr>
              <w:instrText>://</w:instrText>
            </w:r>
            <w:r w:rsidR="003B2ECD">
              <w:instrText>m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edsoo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ru</w:instrText>
            </w:r>
            <w:r w:rsidR="003B2ECD" w:rsidRPr="003B2ECD">
              <w:rPr>
                <w:lang w:val="ru-RU"/>
              </w:rPr>
              <w:instrText>/8</w:instrText>
            </w:r>
            <w:r w:rsidR="003B2ECD">
              <w:instrText>bc</w:instrText>
            </w:r>
            <w:r w:rsidR="003B2ECD" w:rsidRPr="003B2ECD">
              <w:rPr>
                <w:lang w:val="ru-RU"/>
              </w:rPr>
              <w:instrText>38</w:instrText>
            </w:r>
            <w:r w:rsidR="003B2ECD">
              <w:instrText>a</w:instrText>
            </w:r>
            <w:r w:rsidR="003B2ECD" w:rsidRPr="003B2ECD">
              <w:rPr>
                <w:lang w:val="ru-RU"/>
              </w:rPr>
              <w:instrText>64" \</w:instrText>
            </w:r>
            <w:r w:rsidR="003B2ECD">
              <w:instrText>h</w:instrText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fldChar w:fldCharType="separate"/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3B2EC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Зарубежная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новеллистика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27.04.2024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де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Сент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04.05.2024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3B2ECD">
              <w:fldChar w:fldCharType="begin"/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instrText>HYPERLINK</w:instrText>
            </w:r>
            <w:r w:rsidR="003B2ECD" w:rsidRPr="003B2ECD">
              <w:rPr>
                <w:lang w:val="ru-RU"/>
              </w:rPr>
              <w:instrText xml:space="preserve"> "</w:instrText>
            </w:r>
            <w:r w:rsidR="003B2ECD">
              <w:instrText>https</w:instrText>
            </w:r>
            <w:r w:rsidR="003B2ECD" w:rsidRPr="003B2ECD">
              <w:rPr>
                <w:lang w:val="ru-RU"/>
              </w:rPr>
              <w:instrText>://</w:instrText>
            </w:r>
            <w:r w:rsidR="003B2ECD">
              <w:instrText>m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edsoo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ru</w:instrText>
            </w:r>
            <w:r w:rsidR="003B2ECD" w:rsidRPr="003B2ECD">
              <w:rPr>
                <w:lang w:val="ru-RU"/>
              </w:rPr>
              <w:instrText>/8</w:instrText>
            </w:r>
            <w:r w:rsidR="003B2ECD">
              <w:instrText>bc</w:instrText>
            </w:r>
            <w:r w:rsidR="003B2ECD" w:rsidRPr="003B2ECD">
              <w:rPr>
                <w:lang w:val="ru-RU"/>
              </w:rPr>
              <w:instrText>3808</w:instrText>
            </w:r>
            <w:r w:rsidR="003B2ECD">
              <w:instrText>c</w:instrText>
            </w:r>
            <w:r w:rsidR="003B2ECD" w:rsidRPr="003B2ECD">
              <w:rPr>
                <w:lang w:val="ru-RU"/>
              </w:rPr>
              <w:instrText>" \</w:instrText>
            </w:r>
            <w:r w:rsidR="003B2ECD">
              <w:instrText>h</w:instrText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fldChar w:fldCharType="separate"/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3808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B2EC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де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Сент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Экзюпери. Повесть-сказка «Маленький принц». </w:t>
            </w:r>
            <w:r w:rsidRPr="006F5B80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Система образов. Образ Маленького принца.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Взаимоотношения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главного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героя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другими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персонажами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3B2ECD">
              <w:fldChar w:fldCharType="begin"/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instrText>HYPERLINK</w:instrText>
            </w:r>
            <w:r w:rsidR="003B2ECD" w:rsidRPr="003B2ECD">
              <w:rPr>
                <w:lang w:val="ru-RU"/>
              </w:rPr>
              <w:instrText xml:space="preserve"> "</w:instrText>
            </w:r>
            <w:r w:rsidR="003B2ECD">
              <w:instrText>https</w:instrText>
            </w:r>
            <w:r w:rsidR="003B2ECD" w:rsidRPr="003B2ECD">
              <w:rPr>
                <w:lang w:val="ru-RU"/>
              </w:rPr>
              <w:instrText>://</w:instrText>
            </w:r>
            <w:r w:rsidR="003B2ECD">
              <w:instrText>m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edsoo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ru</w:instrText>
            </w:r>
            <w:r w:rsidR="003B2ECD" w:rsidRPr="003B2ECD">
              <w:rPr>
                <w:lang w:val="ru-RU"/>
              </w:rPr>
              <w:instrText>/8</w:instrText>
            </w:r>
            <w:r w:rsidR="003B2ECD">
              <w:instrText>bc</w:instrText>
            </w:r>
            <w:r w:rsidR="003B2ECD" w:rsidRPr="003B2ECD">
              <w:rPr>
                <w:lang w:val="ru-RU"/>
              </w:rPr>
              <w:instrText>3819</w:instrText>
            </w:r>
            <w:r w:rsidR="003B2ECD">
              <w:instrText>a</w:instrText>
            </w:r>
            <w:r w:rsidR="003B2ECD" w:rsidRPr="003B2ECD">
              <w:rPr>
                <w:lang w:val="ru-RU"/>
              </w:rPr>
              <w:instrText>" \</w:instrText>
            </w:r>
            <w:r w:rsidR="003B2ECD">
              <w:instrText>h</w:instrText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fldChar w:fldCharType="separate"/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3819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3B2EC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12632" w:rsidRPr="003B2ECD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lastRenderedPageBreak/>
              <w:t>67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А. де </w:t>
            </w:r>
            <w:proofErr w:type="spellStart"/>
            <w:r w:rsidRPr="006F5B80">
              <w:rPr>
                <w:rFonts w:ascii="Times New Roman" w:hAnsi="Times New Roman"/>
                <w:color w:val="000000"/>
                <w:lang w:val="ru-RU"/>
              </w:rPr>
              <w:t>Сент</w:t>
            </w:r>
            <w:proofErr w:type="spellEnd"/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</w:rPr>
              <w:t xml:space="preserve"> 11.05.2024 </w:t>
            </w: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3B2ECD">
              <w:fldChar w:fldCharType="begin"/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instrText>HYPERLINK</w:instrText>
            </w:r>
            <w:r w:rsidR="003B2ECD" w:rsidRPr="003B2ECD">
              <w:rPr>
                <w:lang w:val="ru-RU"/>
              </w:rPr>
              <w:instrText xml:space="preserve"> "</w:instrText>
            </w:r>
            <w:r w:rsidR="003B2ECD">
              <w:instrText>https</w:instrText>
            </w:r>
            <w:r w:rsidR="003B2ECD" w:rsidRPr="003B2ECD">
              <w:rPr>
                <w:lang w:val="ru-RU"/>
              </w:rPr>
              <w:instrText>://</w:instrText>
            </w:r>
            <w:r w:rsidR="003B2ECD">
              <w:instrText>m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edsoo</w:instrText>
            </w:r>
            <w:r w:rsidR="003B2ECD" w:rsidRPr="003B2ECD">
              <w:rPr>
                <w:lang w:val="ru-RU"/>
              </w:rPr>
              <w:instrText>.</w:instrText>
            </w:r>
            <w:r w:rsidR="003B2ECD">
              <w:instrText>ru</w:instrText>
            </w:r>
            <w:r w:rsidR="003B2ECD" w:rsidRPr="003B2ECD">
              <w:rPr>
                <w:lang w:val="ru-RU"/>
              </w:rPr>
              <w:instrText>/8</w:instrText>
            </w:r>
            <w:r w:rsidR="003B2ECD">
              <w:instrText>bc</w:instrText>
            </w:r>
            <w:r w:rsidR="003B2ECD" w:rsidRPr="003B2ECD">
              <w:rPr>
                <w:lang w:val="ru-RU"/>
              </w:rPr>
              <w:instrText>382</w:instrText>
            </w:r>
            <w:r w:rsidR="003B2ECD">
              <w:instrText>bc</w:instrText>
            </w:r>
            <w:r w:rsidR="003B2ECD" w:rsidRPr="003B2ECD">
              <w:rPr>
                <w:lang w:val="ru-RU"/>
              </w:rPr>
              <w:instrText>" \</w:instrText>
            </w:r>
            <w:r w:rsidR="003B2ECD">
              <w:instrText>h</w:instrText>
            </w:r>
            <w:r w:rsidR="003B2ECD" w:rsidRPr="003B2ECD">
              <w:rPr>
                <w:lang w:val="ru-RU"/>
              </w:rPr>
              <w:instrText xml:space="preserve"> </w:instrText>
            </w:r>
            <w:r w:rsidR="003B2ECD">
              <w:fldChar w:fldCharType="separate"/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6F5B80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Pr="006F5B80">
              <w:rPr>
                <w:rFonts w:ascii="Times New Roman" w:hAnsi="Times New Roman"/>
                <w:color w:val="0000FF"/>
                <w:u w:val="single"/>
                <w:lang w:val="ru-RU"/>
              </w:rPr>
              <w:t>382</w:t>
            </w:r>
            <w:proofErr w:type="spellStart"/>
            <w:r w:rsidRPr="006F5B80">
              <w:rPr>
                <w:rFonts w:ascii="Times New Roman" w:hAnsi="Times New Roman"/>
                <w:color w:val="0000FF"/>
                <w:u w:val="single"/>
              </w:rPr>
              <w:t>bc</w:t>
            </w:r>
            <w:proofErr w:type="spellEnd"/>
            <w:r w:rsidR="003B2EC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</w:pPr>
            <w:r w:rsidRPr="006F5B80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Итоговый урок. Результаты и планы на следующий год.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Список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рекомендуемой</w:t>
            </w:r>
            <w:proofErr w:type="spellEnd"/>
            <w:r w:rsidRPr="006F5B80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6F5B80">
              <w:rPr>
                <w:rFonts w:ascii="Times New Roman" w:hAnsi="Times New Roman"/>
                <w:color w:val="000000"/>
              </w:rPr>
              <w:t>литературы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  <w:jc w:val="center"/>
            </w:pPr>
          </w:p>
        </w:tc>
        <w:tc>
          <w:tcPr>
            <w:tcW w:w="1512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  <w:tc>
          <w:tcPr>
            <w:tcW w:w="2516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>
            <w:pPr>
              <w:spacing w:after="0"/>
              <w:ind w:left="135"/>
            </w:pPr>
          </w:p>
        </w:tc>
      </w:tr>
      <w:tr w:rsidR="00012632" w:rsidRPr="006F5B80" w:rsidTr="00D23D7F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rPr>
                <w:lang w:val="ru-RU"/>
              </w:rPr>
            </w:pPr>
            <w:r w:rsidRPr="006F5B80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12632" w:rsidRPr="006F5B80" w:rsidRDefault="00B67F12">
            <w:pPr>
              <w:spacing w:after="0"/>
              <w:ind w:left="135"/>
              <w:jc w:val="center"/>
            </w:pPr>
            <w:r w:rsidRPr="006F5B80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4028" w:type="dxa"/>
            <w:gridSpan w:val="2"/>
            <w:tcMar>
              <w:top w:w="50" w:type="dxa"/>
              <w:left w:w="100" w:type="dxa"/>
            </w:tcMar>
            <w:vAlign w:val="center"/>
          </w:tcPr>
          <w:p w:rsidR="00012632" w:rsidRPr="006F5B80" w:rsidRDefault="00012632"/>
        </w:tc>
      </w:tr>
    </w:tbl>
    <w:p w:rsidR="00012632" w:rsidRPr="006F5B80" w:rsidRDefault="00012632">
      <w:pPr>
        <w:sectPr w:rsidR="00012632" w:rsidRPr="006F5B80" w:rsidSect="006F5B80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31"/>
    <w:p w:rsidR="00B67F12" w:rsidRDefault="00B67F12"/>
    <w:sectPr w:rsidR="00B67F12" w:rsidSect="00AA55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149B4"/>
    <w:multiLevelType w:val="multilevel"/>
    <w:tmpl w:val="90884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8F41A4"/>
    <w:multiLevelType w:val="multilevel"/>
    <w:tmpl w:val="F41EA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5C1DFE"/>
    <w:multiLevelType w:val="multilevel"/>
    <w:tmpl w:val="A7FE3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9E257D"/>
    <w:multiLevelType w:val="multilevel"/>
    <w:tmpl w:val="B344B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DC40B3"/>
    <w:multiLevelType w:val="multilevel"/>
    <w:tmpl w:val="BE0C7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0D4B21"/>
    <w:multiLevelType w:val="multilevel"/>
    <w:tmpl w:val="CBBA3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27267D"/>
    <w:multiLevelType w:val="multilevel"/>
    <w:tmpl w:val="99748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B102C6"/>
    <w:multiLevelType w:val="multilevel"/>
    <w:tmpl w:val="263AD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5329D1"/>
    <w:multiLevelType w:val="multilevel"/>
    <w:tmpl w:val="02FA9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560D17"/>
    <w:multiLevelType w:val="multilevel"/>
    <w:tmpl w:val="C86EA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EA4B18"/>
    <w:multiLevelType w:val="multilevel"/>
    <w:tmpl w:val="18C6A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AE1D2B"/>
    <w:multiLevelType w:val="multilevel"/>
    <w:tmpl w:val="823EF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0E5D54"/>
    <w:multiLevelType w:val="multilevel"/>
    <w:tmpl w:val="47063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2B0E1B"/>
    <w:multiLevelType w:val="multilevel"/>
    <w:tmpl w:val="B65EB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5E4762"/>
    <w:multiLevelType w:val="multilevel"/>
    <w:tmpl w:val="66DEF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3E395F"/>
    <w:multiLevelType w:val="multilevel"/>
    <w:tmpl w:val="7076B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8E1915"/>
    <w:multiLevelType w:val="multilevel"/>
    <w:tmpl w:val="02860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8F0A59"/>
    <w:multiLevelType w:val="multilevel"/>
    <w:tmpl w:val="60A63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D2E3D99"/>
    <w:multiLevelType w:val="multilevel"/>
    <w:tmpl w:val="CE2E6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4C0303"/>
    <w:multiLevelType w:val="multilevel"/>
    <w:tmpl w:val="5A26D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59745A"/>
    <w:multiLevelType w:val="multilevel"/>
    <w:tmpl w:val="BF606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E51B02"/>
    <w:multiLevelType w:val="multilevel"/>
    <w:tmpl w:val="9C04B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4B516F"/>
    <w:multiLevelType w:val="multilevel"/>
    <w:tmpl w:val="C7F6B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7"/>
  </w:num>
  <w:num w:numId="3">
    <w:abstractNumId w:val="10"/>
  </w:num>
  <w:num w:numId="4">
    <w:abstractNumId w:val="6"/>
  </w:num>
  <w:num w:numId="5">
    <w:abstractNumId w:val="0"/>
  </w:num>
  <w:num w:numId="6">
    <w:abstractNumId w:val="20"/>
  </w:num>
  <w:num w:numId="7">
    <w:abstractNumId w:val="22"/>
  </w:num>
  <w:num w:numId="8">
    <w:abstractNumId w:val="5"/>
  </w:num>
  <w:num w:numId="9">
    <w:abstractNumId w:val="7"/>
  </w:num>
  <w:num w:numId="10">
    <w:abstractNumId w:val="8"/>
  </w:num>
  <w:num w:numId="11">
    <w:abstractNumId w:val="2"/>
  </w:num>
  <w:num w:numId="12">
    <w:abstractNumId w:val="4"/>
  </w:num>
  <w:num w:numId="13">
    <w:abstractNumId w:val="11"/>
  </w:num>
  <w:num w:numId="14">
    <w:abstractNumId w:val="18"/>
  </w:num>
  <w:num w:numId="15">
    <w:abstractNumId w:val="15"/>
  </w:num>
  <w:num w:numId="16">
    <w:abstractNumId w:val="14"/>
  </w:num>
  <w:num w:numId="17">
    <w:abstractNumId w:val="1"/>
  </w:num>
  <w:num w:numId="18">
    <w:abstractNumId w:val="12"/>
  </w:num>
  <w:num w:numId="19">
    <w:abstractNumId w:val="13"/>
  </w:num>
  <w:num w:numId="20">
    <w:abstractNumId w:val="9"/>
  </w:num>
  <w:num w:numId="21">
    <w:abstractNumId w:val="16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2632"/>
    <w:rsid w:val="00012632"/>
    <w:rsid w:val="0030319F"/>
    <w:rsid w:val="003B2ECD"/>
    <w:rsid w:val="00434246"/>
    <w:rsid w:val="00452E56"/>
    <w:rsid w:val="005335C4"/>
    <w:rsid w:val="006F5B80"/>
    <w:rsid w:val="00AA5597"/>
    <w:rsid w:val="00B67F12"/>
    <w:rsid w:val="00BA70D8"/>
    <w:rsid w:val="00C97210"/>
    <w:rsid w:val="00D23D7F"/>
    <w:rsid w:val="00E22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F99CD-59D3-4E92-844E-E514823E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A559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A55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F5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F5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bc3420c" TargetMode="External"/><Relationship Id="rId13" Type="http://schemas.openxmlformats.org/officeDocument/2006/relationships/hyperlink" Target="https://m.edsoo.ru/8bc3475c" TargetMode="External"/><Relationship Id="rId18" Type="http://schemas.openxmlformats.org/officeDocument/2006/relationships/hyperlink" Target="https://m.edsoo.ru/8bc352ba" TargetMode="External"/><Relationship Id="rId26" Type="http://schemas.openxmlformats.org/officeDocument/2006/relationships/hyperlink" Target="https://m.edsoo.ru/8bc35e2c" TargetMode="External"/><Relationship Id="rId39" Type="http://schemas.openxmlformats.org/officeDocument/2006/relationships/hyperlink" Target="https://m.edsoo.ru/8bc373f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bc3565c" TargetMode="External"/><Relationship Id="rId34" Type="http://schemas.openxmlformats.org/officeDocument/2006/relationships/hyperlink" Target="https://m.edsoo.ru/8bc368ae" TargetMode="External"/><Relationship Id="rId42" Type="http://schemas.openxmlformats.org/officeDocument/2006/relationships/hyperlink" Target="https://m.edsoo.ru/8bc37a9c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8bc340ae" TargetMode="External"/><Relationship Id="rId12" Type="http://schemas.openxmlformats.org/officeDocument/2006/relationships/hyperlink" Target="https://m.edsoo.ru/8bc3464e" TargetMode="External"/><Relationship Id="rId17" Type="http://schemas.openxmlformats.org/officeDocument/2006/relationships/hyperlink" Target="https://m.edsoo.ru/8bc350a8" TargetMode="External"/><Relationship Id="rId25" Type="http://schemas.openxmlformats.org/officeDocument/2006/relationships/hyperlink" Target="https://m.edsoo.ru/8bc35c06" TargetMode="External"/><Relationship Id="rId33" Type="http://schemas.openxmlformats.org/officeDocument/2006/relationships/hyperlink" Target="https://m.edsoo.ru/8bc3678c" TargetMode="External"/><Relationship Id="rId38" Type="http://schemas.openxmlformats.org/officeDocument/2006/relationships/hyperlink" Target="https://m.edsoo.ru/8bc37bdc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8bc34e6e" TargetMode="External"/><Relationship Id="rId20" Type="http://schemas.openxmlformats.org/officeDocument/2006/relationships/hyperlink" Target="https://m.edsoo.ru/8bc35544" TargetMode="External"/><Relationship Id="rId29" Type="http://schemas.openxmlformats.org/officeDocument/2006/relationships/hyperlink" Target="https://m.edsoo.ru/8bc36520" TargetMode="External"/><Relationship Id="rId41" Type="http://schemas.openxmlformats.org/officeDocument/2006/relationships/hyperlink" Target="https://m.edsoo.ru/8bc3798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8bc338b6" TargetMode="External"/><Relationship Id="rId11" Type="http://schemas.openxmlformats.org/officeDocument/2006/relationships/hyperlink" Target="https://m.edsoo.ru/8bc34428" TargetMode="External"/><Relationship Id="rId24" Type="http://schemas.openxmlformats.org/officeDocument/2006/relationships/hyperlink" Target="https://m.edsoo.ru/8bc35990" TargetMode="External"/><Relationship Id="rId32" Type="http://schemas.openxmlformats.org/officeDocument/2006/relationships/hyperlink" Target="https://m.edsoo.ru/8bc3706a" TargetMode="External"/><Relationship Id="rId37" Type="http://schemas.openxmlformats.org/officeDocument/2006/relationships/hyperlink" Target="https://m.edsoo.ru/8bc36b60" TargetMode="External"/><Relationship Id="rId40" Type="http://schemas.openxmlformats.org/officeDocument/2006/relationships/hyperlink" Target="https://m.edsoo.ru/8bc375a6" TargetMode="External"/><Relationship Id="rId45" Type="http://schemas.openxmlformats.org/officeDocument/2006/relationships/hyperlink" Target="https://m.edsoo.ru/8bc383d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bc34d60" TargetMode="External"/><Relationship Id="rId23" Type="http://schemas.openxmlformats.org/officeDocument/2006/relationships/hyperlink" Target="https://m.edsoo.ru/8bc35878" TargetMode="External"/><Relationship Id="rId28" Type="http://schemas.openxmlformats.org/officeDocument/2006/relationships/hyperlink" Target="https://m.edsoo.ru/8bc35f3a" TargetMode="External"/><Relationship Id="rId36" Type="http://schemas.openxmlformats.org/officeDocument/2006/relationships/hyperlink" Target="https://m.edsoo.ru/8bc369ee" TargetMode="External"/><Relationship Id="rId10" Type="http://schemas.openxmlformats.org/officeDocument/2006/relationships/hyperlink" Target="https://m.edsoo.ru/8bc34310" TargetMode="External"/><Relationship Id="rId19" Type="http://schemas.openxmlformats.org/officeDocument/2006/relationships/hyperlink" Target="https://m.edsoo.ru/8bc3542c" TargetMode="External"/><Relationship Id="rId31" Type="http://schemas.openxmlformats.org/officeDocument/2006/relationships/hyperlink" Target="https://m.edsoo.ru/8bc36f52" TargetMode="External"/><Relationship Id="rId44" Type="http://schemas.openxmlformats.org/officeDocument/2006/relationships/hyperlink" Target="https://m.edsoo.ru/8bc37f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bc33fa0" TargetMode="External"/><Relationship Id="rId14" Type="http://schemas.openxmlformats.org/officeDocument/2006/relationships/hyperlink" Target="https://m.edsoo.ru/8bc34860" TargetMode="External"/><Relationship Id="rId22" Type="http://schemas.openxmlformats.org/officeDocument/2006/relationships/hyperlink" Target="https://m.edsoo.ru/8bc35774" TargetMode="External"/><Relationship Id="rId27" Type="http://schemas.openxmlformats.org/officeDocument/2006/relationships/hyperlink" Target="https://m.edsoo.ru/8bc35a94" TargetMode="External"/><Relationship Id="rId30" Type="http://schemas.openxmlformats.org/officeDocument/2006/relationships/hyperlink" Target="https://m.edsoo.ru/8bc36656" TargetMode="External"/><Relationship Id="rId35" Type="http://schemas.openxmlformats.org/officeDocument/2006/relationships/hyperlink" Target="https://m.edsoo.ru/8bc3626e" TargetMode="External"/><Relationship Id="rId43" Type="http://schemas.openxmlformats.org/officeDocument/2006/relationships/hyperlink" Target="https://m.edsoo.ru/8bc37e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22944-4040-4E29-A67B-74D1F272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29</Pages>
  <Words>7533</Words>
  <Characters>42941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2023-10-02T17:09:00Z</cp:lastPrinted>
  <dcterms:created xsi:type="dcterms:W3CDTF">2023-09-28T16:05:00Z</dcterms:created>
  <dcterms:modified xsi:type="dcterms:W3CDTF">2023-10-05T17:40:00Z</dcterms:modified>
</cp:coreProperties>
</file>